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C1A74" w14:textId="60F05C53" w:rsidR="00A339E3" w:rsidRPr="00346006" w:rsidRDefault="00A339E3" w:rsidP="009E566A">
      <w:pPr>
        <w:pStyle w:val="Heading1"/>
        <w:jc w:val="center"/>
        <w:rPr>
          <w:rFonts w:cstheme="majorHAnsi"/>
          <w:color w:val="000000" w:themeColor="text1"/>
          <w:sz w:val="40"/>
          <w:szCs w:val="40"/>
        </w:rPr>
      </w:pPr>
      <w:r w:rsidRPr="00346006">
        <w:rPr>
          <w:rFonts w:cstheme="majorHAnsi"/>
          <w:color w:val="000000" w:themeColor="text1"/>
          <w:sz w:val="40"/>
          <w:szCs w:val="40"/>
        </w:rPr>
        <w:t>REAL</w:t>
      </w:r>
      <w:r w:rsidR="006F35C8">
        <w:rPr>
          <w:rFonts w:cstheme="majorHAnsi"/>
          <w:color w:val="000000" w:themeColor="text1"/>
          <w:sz w:val="40"/>
          <w:szCs w:val="40"/>
        </w:rPr>
        <w:t xml:space="preserve"> </w:t>
      </w:r>
      <w:r w:rsidR="00AD7C65">
        <w:rPr>
          <w:rFonts w:cstheme="majorHAnsi"/>
          <w:color w:val="000000" w:themeColor="text1"/>
          <w:sz w:val="40"/>
          <w:szCs w:val="40"/>
        </w:rPr>
        <w:t xml:space="preserve">Detailed Assessment </w:t>
      </w:r>
      <w:r w:rsidR="002B50A0">
        <w:rPr>
          <w:rFonts w:cstheme="majorHAnsi"/>
          <w:color w:val="000000" w:themeColor="text1"/>
          <w:sz w:val="40"/>
          <w:szCs w:val="40"/>
        </w:rPr>
        <w:t xml:space="preserve">Plan </w:t>
      </w:r>
      <w:r w:rsidRPr="00346006">
        <w:rPr>
          <w:rFonts w:cstheme="majorHAnsi"/>
          <w:color w:val="000000" w:themeColor="text1"/>
          <w:sz w:val="40"/>
          <w:szCs w:val="40"/>
        </w:rPr>
        <w:t>Proposal</w:t>
      </w:r>
      <w:r w:rsidR="00F912C5">
        <w:rPr>
          <w:rFonts w:cstheme="majorHAnsi"/>
          <w:color w:val="000000" w:themeColor="text1"/>
          <w:sz w:val="40"/>
          <w:szCs w:val="40"/>
        </w:rPr>
        <w:t xml:space="preserve"> </w:t>
      </w:r>
      <w:r w:rsidR="00F912C5">
        <w:rPr>
          <w:rFonts w:cstheme="majorHAnsi"/>
          <w:color w:val="000000" w:themeColor="text1"/>
          <w:sz w:val="40"/>
          <w:szCs w:val="40"/>
        </w:rPr>
        <w:br/>
      </w:r>
      <w:r w:rsidR="00F912C5" w:rsidRPr="00F912C5">
        <w:rPr>
          <w:rFonts w:cstheme="majorHAnsi"/>
          <w:color w:val="000000" w:themeColor="text1"/>
          <w:sz w:val="28"/>
          <w:szCs w:val="28"/>
        </w:rPr>
        <w:t>(REAL Programs)</w:t>
      </w:r>
    </w:p>
    <w:p w14:paraId="3445ABDC" w14:textId="3531B735" w:rsidR="0040107C" w:rsidRPr="009A6830" w:rsidRDefault="0040107C" w:rsidP="0040107C">
      <w:pPr>
        <w:pStyle w:val="Heading2"/>
        <w:rPr>
          <w:rFonts w:ascii="Calibri Light" w:hAnsi="Calibri Light" w:cs="Calibri Light"/>
          <w:color w:val="auto"/>
          <w:sz w:val="24"/>
          <w:szCs w:val="24"/>
        </w:rPr>
      </w:pPr>
      <w:r w:rsidRPr="009A6830">
        <w:rPr>
          <w:rFonts w:ascii="Calibri Light" w:hAnsi="Calibri Light" w:cs="Calibri Light"/>
          <w:color w:val="auto"/>
          <w:sz w:val="24"/>
          <w:szCs w:val="24"/>
        </w:rPr>
        <w:t>Program Details</w:t>
      </w:r>
      <w:r w:rsidR="00045807" w:rsidRPr="009A6830">
        <w:rPr>
          <w:rFonts w:ascii="Calibri Light" w:hAnsi="Calibri Light" w:cs="Calibri Light"/>
          <w:color w:val="auto"/>
          <w:sz w:val="24"/>
          <w:szCs w:val="24"/>
        </w:rPr>
        <w:t xml:space="preserve"> </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333"/>
        <w:gridCol w:w="4676"/>
        <w:gridCol w:w="748"/>
        <w:gridCol w:w="1963"/>
      </w:tblGrid>
      <w:tr w:rsidR="00A339E3" w:rsidRPr="009A6181" w14:paraId="2F627A41" w14:textId="77777777" w:rsidTr="0040107C">
        <w:trPr>
          <w:trHeight w:val="432"/>
        </w:trPr>
        <w:tc>
          <w:tcPr>
            <w:tcW w:w="2333" w:type="dxa"/>
            <w:tcMar>
              <w:right w:w="115" w:type="dxa"/>
            </w:tcMar>
            <w:vAlign w:val="center"/>
          </w:tcPr>
          <w:p w14:paraId="7C17A62C" w14:textId="0CED7603" w:rsidR="00A339E3" w:rsidRPr="009A6181" w:rsidRDefault="00045807" w:rsidP="009E566A">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Department </w:t>
            </w:r>
            <w:r w:rsidR="00A339E3" w:rsidRPr="009A6181">
              <w:rPr>
                <w:rFonts w:asciiTheme="majorHAnsi" w:hAnsiTheme="majorHAnsi" w:cstheme="majorHAnsi"/>
                <w:color w:val="000000" w:themeColor="text1"/>
                <w:sz w:val="22"/>
                <w:szCs w:val="22"/>
              </w:rPr>
              <w:t>or School:</w:t>
            </w:r>
          </w:p>
        </w:tc>
        <w:tc>
          <w:tcPr>
            <w:tcW w:w="4676" w:type="dxa"/>
            <w:tcMar>
              <w:right w:w="115" w:type="dxa"/>
            </w:tcMar>
            <w:vAlign w:val="center"/>
          </w:tcPr>
          <w:p w14:paraId="324ED69A" w14:textId="77777777" w:rsidR="00A339E3" w:rsidRPr="009A6181" w:rsidRDefault="00A339E3" w:rsidP="009E566A">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Enter dept/school name:</w:t>
            </w:r>
            <w:r w:rsidRPr="009A6181">
              <w:rPr>
                <w:rFonts w:asciiTheme="majorHAnsi" w:hAnsiTheme="majorHAnsi" w:cstheme="majorHAnsi"/>
                <w:color w:val="000000" w:themeColor="text1"/>
                <w:sz w:val="22"/>
                <w:szCs w:val="22"/>
              </w:rPr>
              <w:softHyphen/>
            </w:r>
          </w:p>
        </w:tc>
        <w:tc>
          <w:tcPr>
            <w:tcW w:w="748" w:type="dxa"/>
            <w:tcMar>
              <w:right w:w="115" w:type="dxa"/>
            </w:tcMar>
            <w:vAlign w:val="center"/>
          </w:tcPr>
          <w:p w14:paraId="158BAC16" w14:textId="77777777" w:rsidR="00A339E3" w:rsidRPr="009A6181" w:rsidRDefault="00994C46" w:rsidP="009E566A">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alias w:val="Date:"/>
                <w:tag w:val="Date:"/>
                <w:id w:val="201515879"/>
                <w:placeholder>
                  <w:docPart w:val="7700D72D36C842E0BAA92F2E239CE69D"/>
                </w:placeholder>
                <w:temporary/>
                <w:showingPlcHdr/>
                <w15:appearance w15:val="hidden"/>
              </w:sdtPr>
              <w:sdtEndPr/>
              <w:sdtContent>
                <w:r w:rsidR="00A339E3" w:rsidRPr="009A6181">
                  <w:rPr>
                    <w:rFonts w:asciiTheme="majorHAnsi" w:hAnsiTheme="majorHAnsi" w:cstheme="majorHAnsi"/>
                    <w:color w:val="000000" w:themeColor="text1"/>
                    <w:sz w:val="22"/>
                    <w:szCs w:val="22"/>
                  </w:rPr>
                  <w:t>Date</w:t>
                </w:r>
              </w:sdtContent>
            </w:sdt>
            <w:r w:rsidR="00A339E3" w:rsidRPr="009A6181">
              <w:rPr>
                <w:rFonts w:asciiTheme="majorHAnsi" w:hAnsiTheme="majorHAnsi" w:cstheme="majorHAnsi"/>
                <w:color w:val="000000" w:themeColor="text1"/>
                <w:sz w:val="22"/>
                <w:szCs w:val="22"/>
              </w:rPr>
              <w:t>:</w:t>
            </w:r>
          </w:p>
        </w:tc>
        <w:sdt>
          <w:sdtPr>
            <w:rPr>
              <w:rFonts w:asciiTheme="majorHAnsi" w:hAnsiTheme="majorHAnsi" w:cstheme="majorHAnsi"/>
              <w:color w:val="000000" w:themeColor="text1"/>
              <w:sz w:val="22"/>
              <w:szCs w:val="22"/>
            </w:rPr>
            <w:alias w:val="Enter date:"/>
            <w:tag w:val="Enter date:"/>
            <w:id w:val="1061369720"/>
            <w:placeholder>
              <w:docPart w:val="E8F522868DD548C189A62B1882E1D492"/>
            </w:placeholder>
            <w:temporary/>
            <w:showingPlcHdr/>
            <w15:appearance w15:val="hidden"/>
          </w:sdtPr>
          <w:sdtEndPr/>
          <w:sdtContent>
            <w:tc>
              <w:tcPr>
                <w:tcW w:w="1963" w:type="dxa"/>
                <w:tcMar>
                  <w:right w:w="115" w:type="dxa"/>
                </w:tcMar>
                <w:vAlign w:val="center"/>
              </w:tcPr>
              <w:p w14:paraId="2A558F2D" w14:textId="77777777" w:rsidR="00A339E3" w:rsidRPr="009A6181" w:rsidRDefault="00A339E3" w:rsidP="009E566A">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Enter date</w:t>
                </w:r>
              </w:p>
            </w:tc>
          </w:sdtContent>
        </w:sdt>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589"/>
        <w:gridCol w:w="8131"/>
      </w:tblGrid>
      <w:tr w:rsidR="00FF02E3" w:rsidRPr="009A6181" w14:paraId="37C57846" w14:textId="77777777" w:rsidTr="00FF02E3">
        <w:trPr>
          <w:trHeight w:val="432"/>
        </w:trPr>
        <w:tc>
          <w:tcPr>
            <w:tcW w:w="1530" w:type="dxa"/>
            <w:tcMar>
              <w:left w:w="0" w:type="dxa"/>
              <w:right w:w="115" w:type="dxa"/>
            </w:tcMar>
            <w:vAlign w:val="center"/>
          </w:tcPr>
          <w:p w14:paraId="2E210893" w14:textId="331134FD" w:rsidR="00FF02E3" w:rsidRPr="009A6181" w:rsidRDefault="00FF02E3" w:rsidP="009E566A">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Degree type:</w:t>
            </w:r>
          </w:p>
        </w:tc>
        <w:tc>
          <w:tcPr>
            <w:tcW w:w="7830" w:type="dxa"/>
            <w:tcMar>
              <w:left w:w="0" w:type="dxa"/>
              <w:right w:w="115" w:type="dxa"/>
            </w:tcMar>
            <w:vAlign w:val="center"/>
          </w:tcPr>
          <w:p w14:paraId="4452CE69" w14:textId="5D74A337" w:rsidR="00FF02E3" w:rsidRPr="009A6181" w:rsidRDefault="00994C46" w:rsidP="00FB6100">
            <w:pPr>
              <w:rPr>
                <w:rFonts w:asciiTheme="majorHAnsi" w:hAnsiTheme="majorHAnsi" w:cstheme="majorHAnsi"/>
                <w:color w:val="000000" w:themeColor="text1"/>
                <w:sz w:val="22"/>
                <w:szCs w:val="22"/>
              </w:rPr>
            </w:pPr>
            <w:sdt>
              <w:sdtPr>
                <w:rPr>
                  <w:rFonts w:asciiTheme="majorHAnsi" w:hAnsiTheme="majorHAnsi" w:cstheme="majorHAnsi"/>
                  <w:b/>
                  <w:color w:val="000000" w:themeColor="text1"/>
                  <w:sz w:val="22"/>
                  <w:szCs w:val="22"/>
                </w:rPr>
                <w:id w:val="-1770839857"/>
                <w14:checkbox>
                  <w14:checked w14:val="1"/>
                  <w14:checkedState w14:val="2612" w14:font="MS Gothic"/>
                  <w14:uncheckedState w14:val="2610" w14:font="MS Gothic"/>
                </w14:checkbox>
              </w:sdtPr>
              <w:sdtEndPr/>
              <w:sdtContent>
                <w:r w:rsidR="00EE3DC5">
                  <w:rPr>
                    <w:rFonts w:ascii="MS Gothic" w:eastAsia="MS Gothic" w:hAnsi="MS Gothic" w:cstheme="majorHAnsi" w:hint="eastAsia"/>
                    <w:b/>
                    <w:color w:val="000000" w:themeColor="text1"/>
                    <w:sz w:val="22"/>
                    <w:szCs w:val="22"/>
                  </w:rPr>
                  <w:t>☒</w:t>
                </w:r>
              </w:sdtContent>
            </w:sdt>
            <w:r w:rsidR="00FB6100" w:rsidRPr="009A6181">
              <w:rPr>
                <w:rFonts w:asciiTheme="majorHAnsi" w:hAnsiTheme="majorHAnsi" w:cstheme="majorHAnsi"/>
                <w:b/>
                <w:color w:val="000000" w:themeColor="text1"/>
                <w:sz w:val="22"/>
                <w:szCs w:val="22"/>
              </w:rPr>
              <w:t xml:space="preserve">Major    </w:t>
            </w:r>
            <w:sdt>
              <w:sdtPr>
                <w:rPr>
                  <w:rFonts w:asciiTheme="majorHAnsi" w:hAnsiTheme="majorHAnsi" w:cstheme="majorHAnsi"/>
                  <w:b/>
                  <w:color w:val="000000" w:themeColor="text1"/>
                  <w:sz w:val="22"/>
                  <w:szCs w:val="22"/>
                </w:rPr>
                <w:id w:val="-2086902970"/>
                <w14:checkbox>
                  <w14:checked w14:val="0"/>
                  <w14:checkedState w14:val="2612" w14:font="MS Gothic"/>
                  <w14:uncheckedState w14:val="2610" w14:font="MS Gothic"/>
                </w14:checkbox>
              </w:sdtPr>
              <w:sdtEndPr/>
              <w:sdtContent>
                <w:r w:rsidR="00FB6100" w:rsidRPr="009A6181">
                  <w:rPr>
                    <w:rFonts w:ascii="Segoe UI Symbol" w:eastAsia="MS Gothic" w:hAnsi="Segoe UI Symbol" w:cs="Segoe UI Symbol"/>
                    <w:b/>
                    <w:color w:val="000000" w:themeColor="text1"/>
                    <w:sz w:val="22"/>
                    <w:szCs w:val="22"/>
                  </w:rPr>
                  <w:t>☐</w:t>
                </w:r>
              </w:sdtContent>
            </w:sdt>
            <w:r w:rsidR="00FB6100" w:rsidRPr="009A6181">
              <w:rPr>
                <w:rFonts w:asciiTheme="majorHAnsi" w:hAnsiTheme="majorHAnsi" w:cstheme="majorHAnsi"/>
                <w:b/>
                <w:color w:val="000000" w:themeColor="text1"/>
                <w:sz w:val="22"/>
                <w:szCs w:val="22"/>
              </w:rPr>
              <w:t xml:space="preserve">Minor    </w:t>
            </w:r>
            <w:sdt>
              <w:sdtPr>
                <w:rPr>
                  <w:rFonts w:asciiTheme="majorHAnsi" w:hAnsiTheme="majorHAnsi" w:cstheme="majorHAnsi"/>
                  <w:b/>
                  <w:color w:val="000000" w:themeColor="text1"/>
                  <w:sz w:val="22"/>
                  <w:szCs w:val="22"/>
                </w:rPr>
                <w:id w:val="-977521827"/>
                <w14:checkbox>
                  <w14:checked w14:val="0"/>
                  <w14:checkedState w14:val="2612" w14:font="MS Gothic"/>
                  <w14:uncheckedState w14:val="2610" w14:font="MS Gothic"/>
                </w14:checkbox>
              </w:sdtPr>
              <w:sdtEndPr/>
              <w:sdtContent>
                <w:r w:rsidR="00FB6100" w:rsidRPr="009A6181">
                  <w:rPr>
                    <w:rFonts w:ascii="Segoe UI Symbol" w:eastAsia="MS Gothic" w:hAnsi="Segoe UI Symbol" w:cs="Segoe UI Symbol"/>
                    <w:b/>
                    <w:color w:val="000000" w:themeColor="text1"/>
                    <w:sz w:val="22"/>
                    <w:szCs w:val="22"/>
                  </w:rPr>
                  <w:t>☐</w:t>
                </w:r>
              </w:sdtContent>
            </w:sdt>
            <w:r w:rsidR="00FB6100" w:rsidRPr="009A6181">
              <w:rPr>
                <w:rFonts w:asciiTheme="majorHAnsi" w:hAnsiTheme="majorHAnsi" w:cstheme="majorHAnsi"/>
                <w:b/>
                <w:color w:val="000000" w:themeColor="text1"/>
                <w:sz w:val="22"/>
                <w:szCs w:val="22"/>
              </w:rPr>
              <w:t>Certificate</w:t>
            </w:r>
          </w:p>
        </w:tc>
      </w:tr>
      <w:tr w:rsidR="00A339E3" w:rsidRPr="009A6181" w14:paraId="4F08A5C9" w14:textId="77777777" w:rsidTr="00FF02E3">
        <w:trPr>
          <w:trHeight w:val="432"/>
        </w:trPr>
        <w:tc>
          <w:tcPr>
            <w:tcW w:w="1530" w:type="dxa"/>
            <w:tcMar>
              <w:left w:w="0" w:type="dxa"/>
              <w:right w:w="115" w:type="dxa"/>
            </w:tcMar>
            <w:vAlign w:val="center"/>
          </w:tcPr>
          <w:p w14:paraId="6FF8DF56" w14:textId="13062943" w:rsidR="00FB6100" w:rsidRPr="009A6181" w:rsidRDefault="00A339E3" w:rsidP="009E566A">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Program:</w:t>
            </w:r>
          </w:p>
        </w:tc>
        <w:tc>
          <w:tcPr>
            <w:tcW w:w="7830" w:type="dxa"/>
            <w:tcMar>
              <w:left w:w="0" w:type="dxa"/>
              <w:right w:w="115" w:type="dxa"/>
            </w:tcMar>
            <w:vAlign w:val="center"/>
          </w:tcPr>
          <w:p w14:paraId="399CCA46" w14:textId="70E50276" w:rsidR="00FB6100" w:rsidRPr="009A6181" w:rsidRDefault="00326DB0" w:rsidP="009E566A">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Agricultural Science</w:t>
            </w: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6168"/>
        <w:gridCol w:w="3552"/>
      </w:tblGrid>
      <w:tr w:rsidR="00A339E3" w:rsidRPr="009A6181" w14:paraId="48744D3A" w14:textId="77777777" w:rsidTr="00543294">
        <w:trPr>
          <w:trHeight w:val="432"/>
        </w:trPr>
        <w:tc>
          <w:tcPr>
            <w:tcW w:w="5940" w:type="dxa"/>
            <w:vAlign w:val="center"/>
          </w:tcPr>
          <w:p w14:paraId="19CCFF5E" w14:textId="77777777" w:rsidR="00A339E3" w:rsidRPr="009A6181" w:rsidRDefault="00A339E3" w:rsidP="00C65881">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REAL Area Program Designation Sought (check all that apply):</w:t>
            </w:r>
          </w:p>
        </w:tc>
        <w:tc>
          <w:tcPr>
            <w:tcW w:w="3420" w:type="dxa"/>
            <w:vAlign w:val="center"/>
          </w:tcPr>
          <w:p w14:paraId="686D697A" w14:textId="3B1321E8" w:rsidR="00A339E3" w:rsidRPr="009A6181" w:rsidRDefault="00994C46" w:rsidP="009E566A">
            <w:pPr>
              <w:jc w:val="center"/>
              <w:rPr>
                <w:rFonts w:asciiTheme="majorHAnsi" w:hAnsiTheme="majorHAnsi" w:cstheme="majorHAnsi"/>
                <w:color w:val="000000" w:themeColor="text1"/>
                <w:sz w:val="22"/>
                <w:szCs w:val="22"/>
              </w:rPr>
            </w:pPr>
            <w:sdt>
              <w:sdtPr>
                <w:rPr>
                  <w:rFonts w:asciiTheme="majorHAnsi" w:hAnsiTheme="majorHAnsi" w:cstheme="majorHAnsi"/>
                  <w:b/>
                  <w:color w:val="000000" w:themeColor="text1"/>
                  <w:sz w:val="22"/>
                  <w:szCs w:val="22"/>
                </w:rPr>
                <w:id w:val="1325863618"/>
                <w14:checkbox>
                  <w14:checked w14:val="1"/>
                  <w14:checkedState w14:val="2612" w14:font="MS Gothic"/>
                  <w14:uncheckedState w14:val="2610" w14:font="MS Gothic"/>
                </w14:checkbox>
              </w:sdtPr>
              <w:sdtEndPr/>
              <w:sdtContent>
                <w:r w:rsidR="00EE3DC5">
                  <w:rPr>
                    <w:rFonts w:ascii="MS Gothic" w:eastAsia="MS Gothic" w:hAnsi="MS Gothic" w:cstheme="majorHAnsi" w:hint="eastAsia"/>
                    <w:b/>
                    <w:color w:val="000000" w:themeColor="text1"/>
                    <w:sz w:val="22"/>
                    <w:szCs w:val="22"/>
                  </w:rPr>
                  <w:t>☒</w:t>
                </w:r>
              </w:sdtContent>
            </w:sdt>
            <w:r w:rsidR="00A339E3" w:rsidRPr="009A6181">
              <w:rPr>
                <w:rFonts w:asciiTheme="majorHAnsi" w:hAnsiTheme="majorHAnsi" w:cstheme="majorHAnsi"/>
                <w:b/>
                <w:color w:val="000000" w:themeColor="text1"/>
                <w:sz w:val="22"/>
                <w:szCs w:val="22"/>
              </w:rPr>
              <w:t xml:space="preserve"> R   </w:t>
            </w:r>
            <w:sdt>
              <w:sdtPr>
                <w:rPr>
                  <w:rFonts w:asciiTheme="majorHAnsi" w:hAnsiTheme="majorHAnsi" w:cstheme="majorHAnsi"/>
                  <w:b/>
                  <w:color w:val="000000" w:themeColor="text1"/>
                  <w:sz w:val="22"/>
                  <w:szCs w:val="22"/>
                </w:rPr>
                <w:id w:val="-190765873"/>
                <w14:checkbox>
                  <w14:checked w14:val="0"/>
                  <w14:checkedState w14:val="2612" w14:font="MS Gothic"/>
                  <w14:uncheckedState w14:val="2610" w14:font="MS Gothic"/>
                </w14:checkbox>
              </w:sdtPr>
              <w:sdtEndPr/>
              <w:sdtContent>
                <w:r w:rsidR="00A339E3" w:rsidRPr="009A6181">
                  <w:rPr>
                    <w:rFonts w:ascii="Segoe UI Symbol" w:eastAsia="MS Gothic" w:hAnsi="Segoe UI Symbol" w:cs="Segoe UI Symbol"/>
                    <w:b/>
                    <w:color w:val="000000" w:themeColor="text1"/>
                    <w:sz w:val="22"/>
                    <w:szCs w:val="22"/>
                  </w:rPr>
                  <w:t>☐</w:t>
                </w:r>
              </w:sdtContent>
            </w:sdt>
            <w:r w:rsidR="00A339E3" w:rsidRPr="009A6181">
              <w:rPr>
                <w:rFonts w:asciiTheme="majorHAnsi" w:hAnsiTheme="majorHAnsi" w:cstheme="majorHAnsi"/>
                <w:b/>
                <w:color w:val="000000" w:themeColor="text1"/>
                <w:sz w:val="22"/>
                <w:szCs w:val="22"/>
              </w:rPr>
              <w:t xml:space="preserve"> E   </w:t>
            </w:r>
            <w:sdt>
              <w:sdtPr>
                <w:rPr>
                  <w:rFonts w:asciiTheme="majorHAnsi" w:hAnsiTheme="majorHAnsi" w:cstheme="majorHAnsi"/>
                  <w:b/>
                  <w:color w:val="000000" w:themeColor="text1"/>
                  <w:sz w:val="22"/>
                  <w:szCs w:val="22"/>
                </w:rPr>
                <w:id w:val="1479497411"/>
                <w14:checkbox>
                  <w14:checked w14:val="0"/>
                  <w14:checkedState w14:val="2612" w14:font="MS Gothic"/>
                  <w14:uncheckedState w14:val="2610" w14:font="MS Gothic"/>
                </w14:checkbox>
              </w:sdtPr>
              <w:sdtEndPr/>
              <w:sdtContent>
                <w:r w:rsidR="00A339E3" w:rsidRPr="009A6181">
                  <w:rPr>
                    <w:rFonts w:ascii="Segoe UI Symbol" w:eastAsia="MS Gothic" w:hAnsi="Segoe UI Symbol" w:cs="Segoe UI Symbol"/>
                    <w:b/>
                    <w:color w:val="000000" w:themeColor="text1"/>
                    <w:sz w:val="22"/>
                    <w:szCs w:val="22"/>
                  </w:rPr>
                  <w:t>☐</w:t>
                </w:r>
              </w:sdtContent>
            </w:sdt>
            <w:r w:rsidR="00A339E3" w:rsidRPr="009A6181">
              <w:rPr>
                <w:rFonts w:asciiTheme="majorHAnsi" w:hAnsiTheme="majorHAnsi" w:cstheme="majorHAnsi"/>
                <w:b/>
                <w:color w:val="000000" w:themeColor="text1"/>
                <w:sz w:val="22"/>
                <w:szCs w:val="22"/>
              </w:rPr>
              <w:t xml:space="preserve"> A   </w:t>
            </w:r>
            <w:sdt>
              <w:sdtPr>
                <w:rPr>
                  <w:rFonts w:asciiTheme="majorHAnsi" w:hAnsiTheme="majorHAnsi" w:cstheme="majorHAnsi"/>
                  <w:b/>
                  <w:color w:val="000000" w:themeColor="text1"/>
                  <w:sz w:val="22"/>
                  <w:szCs w:val="22"/>
                </w:rPr>
                <w:id w:val="-970364003"/>
                <w14:checkbox>
                  <w14:checked w14:val="1"/>
                  <w14:checkedState w14:val="2612" w14:font="MS Gothic"/>
                  <w14:uncheckedState w14:val="2610" w14:font="MS Gothic"/>
                </w14:checkbox>
              </w:sdtPr>
              <w:sdtEndPr/>
              <w:sdtContent>
                <w:r w:rsidR="00EE3DC5">
                  <w:rPr>
                    <w:rFonts w:ascii="MS Gothic" w:eastAsia="MS Gothic" w:hAnsi="MS Gothic" w:cstheme="majorHAnsi" w:hint="eastAsia"/>
                    <w:b/>
                    <w:color w:val="000000" w:themeColor="text1"/>
                    <w:sz w:val="22"/>
                    <w:szCs w:val="22"/>
                  </w:rPr>
                  <w:t>☒</w:t>
                </w:r>
              </w:sdtContent>
            </w:sdt>
            <w:r w:rsidR="00A339E3" w:rsidRPr="009A6181">
              <w:rPr>
                <w:rFonts w:asciiTheme="majorHAnsi" w:hAnsiTheme="majorHAnsi" w:cstheme="majorHAnsi"/>
                <w:b/>
                <w:color w:val="000000" w:themeColor="text1"/>
                <w:sz w:val="22"/>
                <w:szCs w:val="22"/>
              </w:rPr>
              <w:t xml:space="preserve"> L</w:t>
            </w:r>
          </w:p>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3420"/>
        <w:gridCol w:w="6300"/>
      </w:tblGrid>
      <w:tr w:rsidR="00A339E3" w:rsidRPr="009A6181" w14:paraId="35FB07D3" w14:textId="77777777" w:rsidTr="00AD7C65">
        <w:trPr>
          <w:trHeight w:val="432"/>
        </w:trPr>
        <w:tc>
          <w:tcPr>
            <w:tcW w:w="3420" w:type="dxa"/>
            <w:tcBorders>
              <w:top w:val="nil"/>
              <w:bottom w:val="nil"/>
            </w:tcBorders>
            <w:tcMar>
              <w:left w:w="0" w:type="dxa"/>
              <w:right w:w="0" w:type="dxa"/>
            </w:tcMar>
            <w:vAlign w:val="center"/>
          </w:tcPr>
          <w:p w14:paraId="30C39718" w14:textId="76D84F4D" w:rsidR="00A339E3" w:rsidRPr="009A6181" w:rsidRDefault="00A339E3" w:rsidP="009E566A">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 xml:space="preserve">Dept/School </w:t>
            </w:r>
            <w:r w:rsidR="00AD7C65" w:rsidRPr="009A6181">
              <w:rPr>
                <w:rFonts w:asciiTheme="majorHAnsi" w:hAnsiTheme="majorHAnsi" w:cstheme="majorHAnsi"/>
                <w:color w:val="000000" w:themeColor="text1"/>
                <w:sz w:val="22"/>
                <w:szCs w:val="22"/>
              </w:rPr>
              <w:t xml:space="preserve">Assessment </w:t>
            </w:r>
            <w:r w:rsidRPr="009A6181">
              <w:rPr>
                <w:rFonts w:asciiTheme="majorHAnsi" w:hAnsiTheme="majorHAnsi" w:cstheme="majorHAnsi"/>
                <w:color w:val="000000" w:themeColor="text1"/>
                <w:sz w:val="22"/>
                <w:szCs w:val="22"/>
              </w:rPr>
              <w:t xml:space="preserve">Contact: </w:t>
            </w:r>
          </w:p>
        </w:tc>
        <w:tc>
          <w:tcPr>
            <w:tcW w:w="6300" w:type="dxa"/>
            <w:tcMar>
              <w:left w:w="0" w:type="dxa"/>
              <w:right w:w="0" w:type="dxa"/>
            </w:tcMar>
            <w:vAlign w:val="center"/>
          </w:tcPr>
          <w:p w14:paraId="5A883235" w14:textId="3B2FCE7F" w:rsidR="00A339E3" w:rsidRPr="009A6181" w:rsidRDefault="00EE3DC5" w:rsidP="00AD7C65">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Professor Smiley (asmiley2@radford.edu)</w:t>
            </w:r>
          </w:p>
        </w:tc>
      </w:tr>
    </w:tbl>
    <w:p w14:paraId="12E8416A" w14:textId="77777777" w:rsidR="00A339E3" w:rsidRPr="009A6830" w:rsidRDefault="00A339E3" w:rsidP="009E566A">
      <w:pPr>
        <w:rPr>
          <w:rFonts w:asciiTheme="majorHAnsi" w:hAnsiTheme="majorHAnsi" w:cstheme="majorHAnsi"/>
          <w:color w:val="FFFFFF" w:themeColor="background1"/>
        </w:rPr>
      </w:pPr>
    </w:p>
    <w:p w14:paraId="73223CB9" w14:textId="77777777" w:rsidR="00A339E3" w:rsidRPr="009A6830" w:rsidRDefault="00A339E3" w:rsidP="009A6830">
      <w:pPr>
        <w:pStyle w:val="Heading2"/>
        <w:ind w:firstLine="720"/>
        <w:rPr>
          <w:rFonts w:cstheme="majorHAnsi"/>
          <w:color w:val="000000" w:themeColor="text1"/>
          <w:sz w:val="24"/>
          <w:szCs w:val="24"/>
        </w:rPr>
      </w:pPr>
      <w:r w:rsidRPr="009A6830">
        <w:rPr>
          <w:rFonts w:cstheme="majorHAnsi"/>
          <w:sz w:val="24"/>
          <w:szCs w:val="24"/>
        </w:rPr>
        <w:t xml:space="preserve">Course and Learning Goal and Outcomes Documentation </w:t>
      </w:r>
      <w:r w:rsidRPr="009A6830">
        <w:rPr>
          <w:rFonts w:cstheme="majorHAnsi"/>
          <w:color w:val="000000" w:themeColor="text1"/>
          <w:sz w:val="24"/>
          <w:szCs w:val="24"/>
        </w:rPr>
        <w:t xml:space="preserve">Identification </w:t>
      </w:r>
    </w:p>
    <w:p w14:paraId="03806E69" w14:textId="432D76F0" w:rsidR="00A339E3" w:rsidRPr="009A6181" w:rsidRDefault="00A339E3" w:rsidP="009E566A">
      <w:pPr>
        <w:pStyle w:val="Heading2"/>
        <w:shd w:val="clear" w:color="auto" w:fill="auto"/>
        <w:jc w:val="left"/>
        <w:rPr>
          <w:rFonts w:cstheme="majorHAnsi"/>
          <w:b w:val="0"/>
          <w:color w:val="000000" w:themeColor="text1"/>
        </w:rPr>
      </w:pPr>
    </w:p>
    <w:p w14:paraId="6AA31A47" w14:textId="77777777" w:rsidR="00DE2CF9" w:rsidRPr="009A6181" w:rsidRDefault="00DE2CF9" w:rsidP="00DE2CF9">
      <w:pPr>
        <w:rPr>
          <w:rFonts w:asciiTheme="majorHAnsi" w:hAnsiTheme="majorHAnsi" w:cstheme="majorHAnsi"/>
          <w:b/>
          <w:sz w:val="22"/>
          <w:szCs w:val="22"/>
        </w:rPr>
      </w:pPr>
      <w:r w:rsidRPr="009A6181">
        <w:rPr>
          <w:rFonts w:asciiTheme="majorHAnsi" w:hAnsiTheme="majorHAnsi" w:cstheme="majorHAnsi"/>
          <w:b/>
          <w:sz w:val="22"/>
          <w:szCs w:val="22"/>
        </w:rPr>
        <w:t>General Information</w:t>
      </w:r>
    </w:p>
    <w:p w14:paraId="0E33F3D5" w14:textId="730DD2D6" w:rsidR="00DE2CF9" w:rsidRPr="009A6181" w:rsidRDefault="00DE2CF9" w:rsidP="00DE2CF9">
      <w:pPr>
        <w:pStyle w:val="ListParagraph"/>
        <w:numPr>
          <w:ilvl w:val="0"/>
          <w:numId w:val="3"/>
        </w:numPr>
        <w:rPr>
          <w:rFonts w:asciiTheme="majorHAnsi" w:hAnsiTheme="majorHAnsi" w:cstheme="majorHAnsi"/>
          <w:sz w:val="22"/>
          <w:szCs w:val="22"/>
        </w:rPr>
      </w:pPr>
      <w:r w:rsidRPr="009A6181">
        <w:rPr>
          <w:rFonts w:asciiTheme="majorHAnsi" w:hAnsiTheme="majorHAnsi" w:cstheme="majorHAnsi"/>
          <w:sz w:val="22"/>
          <w:szCs w:val="22"/>
        </w:rPr>
        <w:t>An assessment plan must be submitted for each major/minor/certificate program</w:t>
      </w:r>
    </w:p>
    <w:p w14:paraId="745E4131" w14:textId="05DFF717" w:rsidR="00FB6100" w:rsidRPr="009A6181" w:rsidRDefault="00FB6100" w:rsidP="00DE2CF9">
      <w:pPr>
        <w:pStyle w:val="ListParagraph"/>
        <w:numPr>
          <w:ilvl w:val="0"/>
          <w:numId w:val="3"/>
        </w:numPr>
        <w:rPr>
          <w:rFonts w:asciiTheme="majorHAnsi" w:hAnsiTheme="majorHAnsi" w:cstheme="majorHAnsi"/>
          <w:sz w:val="22"/>
          <w:szCs w:val="22"/>
        </w:rPr>
      </w:pPr>
      <w:r w:rsidRPr="009A6181">
        <w:rPr>
          <w:rFonts w:asciiTheme="majorHAnsi" w:hAnsiTheme="majorHAnsi" w:cstheme="majorHAnsi"/>
          <w:sz w:val="22"/>
          <w:szCs w:val="22"/>
        </w:rPr>
        <w:t>The assessment plan must be fully developed</w:t>
      </w:r>
    </w:p>
    <w:p w14:paraId="7A1DE447" w14:textId="77777777" w:rsidR="00DE2CF9" w:rsidRPr="009A6181" w:rsidRDefault="00DE2CF9" w:rsidP="00DE2CF9">
      <w:pPr>
        <w:pStyle w:val="ListParagraph"/>
        <w:numPr>
          <w:ilvl w:val="0"/>
          <w:numId w:val="3"/>
        </w:numPr>
        <w:rPr>
          <w:rFonts w:asciiTheme="majorHAnsi" w:hAnsiTheme="majorHAnsi" w:cstheme="majorHAnsi"/>
          <w:sz w:val="22"/>
          <w:szCs w:val="22"/>
        </w:rPr>
      </w:pPr>
      <w:r w:rsidRPr="009A6181">
        <w:rPr>
          <w:rFonts w:asciiTheme="majorHAnsi" w:hAnsiTheme="majorHAnsi" w:cstheme="majorHAnsi"/>
          <w:sz w:val="22"/>
          <w:szCs w:val="22"/>
        </w:rPr>
        <w:t>Offering departments may collect REAL data at the course level or program level</w:t>
      </w:r>
    </w:p>
    <w:p w14:paraId="67CB76F2" w14:textId="556A7251" w:rsidR="00DE2CF9" w:rsidRDefault="00DE2CF9" w:rsidP="00DE2CF9">
      <w:pPr>
        <w:pStyle w:val="ListParagraph"/>
        <w:numPr>
          <w:ilvl w:val="0"/>
          <w:numId w:val="3"/>
        </w:numPr>
        <w:rPr>
          <w:rFonts w:asciiTheme="majorHAnsi" w:hAnsiTheme="majorHAnsi" w:cstheme="majorHAnsi"/>
          <w:sz w:val="22"/>
          <w:szCs w:val="22"/>
        </w:rPr>
      </w:pPr>
      <w:r w:rsidRPr="009A6181">
        <w:rPr>
          <w:rFonts w:asciiTheme="majorHAnsi" w:hAnsiTheme="majorHAnsi" w:cstheme="majorHAnsi"/>
          <w:sz w:val="22"/>
          <w:szCs w:val="22"/>
        </w:rPr>
        <w:t>REAL-area assessment must be conducted and reported annually</w:t>
      </w:r>
    </w:p>
    <w:p w14:paraId="6FB06A2F" w14:textId="77777777" w:rsidR="0047757E" w:rsidRPr="009A6181" w:rsidRDefault="0047757E" w:rsidP="0047757E">
      <w:pPr>
        <w:pStyle w:val="ListParagraph"/>
        <w:rPr>
          <w:rFonts w:asciiTheme="majorHAnsi" w:hAnsiTheme="majorHAnsi" w:cstheme="majorHAnsi"/>
          <w:sz w:val="22"/>
          <w:szCs w:val="22"/>
        </w:rPr>
      </w:pPr>
    </w:p>
    <w:tbl>
      <w:tblPr>
        <w:tblW w:w="5093" w:type="pct"/>
        <w:tblLayout w:type="fixed"/>
        <w:tblCellMar>
          <w:left w:w="0" w:type="dxa"/>
          <w:right w:w="0" w:type="dxa"/>
        </w:tblCellMar>
        <w:tblLook w:val="04A0" w:firstRow="1" w:lastRow="0" w:firstColumn="1" w:lastColumn="0" w:noHBand="0" w:noVBand="1"/>
        <w:tblDescription w:val="Space to write down questions and notes table 1"/>
      </w:tblPr>
      <w:tblGrid>
        <w:gridCol w:w="9901"/>
      </w:tblGrid>
      <w:tr w:rsidR="00045807" w:rsidRPr="009A6181" w14:paraId="3CCCCAA4" w14:textId="77777777" w:rsidTr="00045807">
        <w:trPr>
          <w:trHeight w:val="432"/>
        </w:trPr>
        <w:tc>
          <w:tcPr>
            <w:tcW w:w="9900" w:type="dxa"/>
            <w:vAlign w:val="center"/>
          </w:tcPr>
          <w:p w14:paraId="50C985DC" w14:textId="6A6BFD8C" w:rsidR="00045807" w:rsidRPr="0040107C" w:rsidRDefault="00045807" w:rsidP="001A4768">
            <w:pPr>
              <w:rPr>
                <w:rFonts w:asciiTheme="majorHAnsi" w:hAnsiTheme="majorHAnsi" w:cstheme="majorHAnsi"/>
                <w:b/>
                <w:color w:val="000000" w:themeColor="text1"/>
                <w:sz w:val="28"/>
                <w:szCs w:val="28"/>
              </w:rPr>
            </w:pPr>
            <w:r w:rsidRPr="0040107C">
              <w:rPr>
                <w:rFonts w:asciiTheme="majorHAnsi" w:eastAsiaTheme="majorEastAsia" w:hAnsiTheme="majorHAnsi" w:cstheme="majorHAnsi"/>
                <w:b/>
                <w:bCs/>
                <w:color w:val="000000" w:themeColor="text1"/>
                <w:sz w:val="28"/>
                <w:szCs w:val="28"/>
              </w:rPr>
              <w:t>SCIENTIFIC AND QUANTITATIVE REASONING (R)</w:t>
            </w: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425D4E" w:rsidRPr="009A6181" w14:paraId="00B7AE1D" w14:textId="77777777" w:rsidTr="0004580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27564CD0" w14:textId="2E6F72C8" w:rsidR="00DE2CF9" w:rsidRPr="009A6830" w:rsidRDefault="001A4768" w:rsidP="00DE2CF9">
            <w:pPr>
              <w:rPr>
                <w:rFonts w:asciiTheme="majorHAnsi" w:hAnsiTheme="majorHAnsi" w:cstheme="majorHAnsi"/>
                <w:b/>
                <w:color w:val="FFFFFF" w:themeColor="background1"/>
              </w:rPr>
            </w:pPr>
            <w:r w:rsidRPr="009A6830">
              <w:rPr>
                <w:rFonts w:asciiTheme="majorHAnsi" w:hAnsiTheme="majorHAnsi" w:cstheme="majorHAnsi"/>
                <w:b/>
                <w:color w:val="FFFFFF" w:themeColor="background1"/>
              </w:rPr>
              <w:t>Outcome</w:t>
            </w:r>
            <w:r w:rsidR="00DE2CF9" w:rsidRPr="009A6830">
              <w:rPr>
                <w:rFonts w:asciiTheme="majorHAnsi" w:hAnsiTheme="majorHAnsi" w:cstheme="majorHAnsi"/>
                <w:b/>
                <w:color w:val="FFFFFF" w:themeColor="background1"/>
              </w:rPr>
              <w:t xml:space="preserve"> 1</w:t>
            </w:r>
            <w:r w:rsidR="0001404B" w:rsidRPr="009A6830">
              <w:rPr>
                <w:rFonts w:asciiTheme="majorHAnsi" w:hAnsiTheme="majorHAnsi" w:cstheme="majorHAnsi"/>
                <w:b/>
                <w:color w:val="FFFFFF" w:themeColor="background1"/>
              </w:rPr>
              <w:t xml:space="preserve"> (SCIENTIFIC)</w:t>
            </w:r>
            <w:r w:rsidR="00FB6294" w:rsidRPr="009A6830">
              <w:rPr>
                <w:rFonts w:asciiTheme="majorHAnsi" w:hAnsiTheme="majorHAnsi" w:cstheme="majorHAnsi"/>
                <w:b/>
                <w:color w:val="FFFFFF" w:themeColor="background1"/>
              </w:rPr>
              <w:t>: Students apply scientific and quantitative information to test problems and draw conclusions</w:t>
            </w:r>
            <w:r w:rsidR="0001404B" w:rsidRPr="009A6830">
              <w:rPr>
                <w:rFonts w:asciiTheme="majorHAnsi" w:hAnsiTheme="majorHAnsi" w:cstheme="majorHAnsi"/>
                <w:b/>
                <w:color w:val="FFFFFF" w:themeColor="background1"/>
              </w:rPr>
              <w:t>.</w:t>
            </w:r>
          </w:p>
          <w:p w14:paraId="78D0E394" w14:textId="61DAF0D7" w:rsidR="00DE2CF9" w:rsidRPr="009A6181" w:rsidRDefault="00DE2CF9" w:rsidP="001A4768">
            <w:pPr>
              <w:pStyle w:val="Default"/>
              <w:rPr>
                <w:rFonts w:asciiTheme="majorHAnsi" w:hAnsiTheme="majorHAnsi" w:cstheme="majorHAnsi"/>
                <w:color w:val="FFFFFF" w:themeColor="background1"/>
                <w:sz w:val="22"/>
                <w:szCs w:val="22"/>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FF0400" w:rsidRPr="009A6181" w14:paraId="5A16B6A7" w14:textId="77777777" w:rsidTr="00636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10E2008D" w14:textId="218B86F5" w:rsidR="00FF0400" w:rsidRDefault="007C3F86" w:rsidP="00636245">
            <w:pPr>
              <w:rPr>
                <w:rFonts w:asciiTheme="majorHAnsi" w:hAnsiTheme="majorHAnsi" w:cstheme="majorHAnsi"/>
                <w:b/>
                <w:color w:val="000000" w:themeColor="text1"/>
                <w:sz w:val="22"/>
                <w:szCs w:val="22"/>
                <w:u w:val="single"/>
              </w:rPr>
            </w:pPr>
            <w:r>
              <w:rPr>
                <w:rFonts w:asciiTheme="majorHAnsi" w:hAnsiTheme="majorHAnsi" w:cstheme="majorHAnsi"/>
                <w:b/>
                <w:color w:val="000000" w:themeColor="text1"/>
                <w:sz w:val="22"/>
                <w:szCs w:val="22"/>
                <w:u w:val="single"/>
              </w:rPr>
              <w:t xml:space="preserve">Scientific </w:t>
            </w:r>
            <w:r w:rsidR="00FF0400" w:rsidRPr="009A6181">
              <w:rPr>
                <w:rFonts w:asciiTheme="majorHAnsi" w:hAnsiTheme="majorHAnsi" w:cstheme="majorHAnsi"/>
                <w:b/>
                <w:color w:val="000000" w:themeColor="text1"/>
                <w:sz w:val="22"/>
                <w:szCs w:val="22"/>
                <w:u w:val="single"/>
              </w:rPr>
              <w:t>Measure 1</w:t>
            </w:r>
          </w:p>
          <w:p w14:paraId="00C52D17" w14:textId="77777777" w:rsidR="007C3F86" w:rsidRPr="009A6181" w:rsidRDefault="007C3F86" w:rsidP="00636245">
            <w:pPr>
              <w:rPr>
                <w:rFonts w:asciiTheme="majorHAnsi" w:hAnsiTheme="majorHAnsi" w:cstheme="majorHAnsi"/>
                <w:b/>
                <w:color w:val="000000" w:themeColor="text1"/>
                <w:sz w:val="22"/>
                <w:szCs w:val="22"/>
                <w:u w:val="single"/>
              </w:rPr>
            </w:pPr>
          </w:p>
          <w:p w14:paraId="26D762D7" w14:textId="77777777" w:rsidR="00AB2717" w:rsidRPr="009A6181" w:rsidRDefault="00AB2717" w:rsidP="00AB2717">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There </w:t>
            </w:r>
            <w:r w:rsidRPr="007C3F86">
              <w:rPr>
                <w:rFonts w:asciiTheme="majorHAnsi" w:hAnsiTheme="majorHAnsi" w:cstheme="majorHAnsi"/>
                <w:color w:val="000000" w:themeColor="text1"/>
                <w:sz w:val="22"/>
                <w:szCs w:val="22"/>
                <w:u w:val="single"/>
              </w:rPr>
              <w:t>must be a direct measure</w:t>
            </w:r>
            <w:r>
              <w:rPr>
                <w:rFonts w:asciiTheme="majorHAnsi" w:hAnsiTheme="majorHAnsi" w:cstheme="majorHAnsi"/>
                <w:color w:val="000000" w:themeColor="text1"/>
                <w:sz w:val="22"/>
                <w:szCs w:val="22"/>
              </w:rPr>
              <w:t xml:space="preserve"> of scientific reasoning for this outcome.</w:t>
            </w:r>
            <w:r w:rsidRPr="009A6181">
              <w:rPr>
                <w:rFonts w:asciiTheme="majorHAnsi" w:hAnsiTheme="majorHAnsi" w:cstheme="majorHAnsi"/>
                <w:color w:val="000000" w:themeColor="text1"/>
                <w:sz w:val="22"/>
                <w:szCs w:val="22"/>
              </w:rPr>
              <w:t>)</w:t>
            </w:r>
          </w:p>
          <w:p w14:paraId="2FF7A281" w14:textId="77777777" w:rsidR="00AB2717" w:rsidRPr="009A6181" w:rsidRDefault="00AB2717" w:rsidP="00AB2717">
            <w:pPr>
              <w:rPr>
                <w:rFonts w:asciiTheme="majorHAnsi" w:hAnsiTheme="majorHAnsi" w:cstheme="majorHAnsi"/>
                <w:color w:val="000000" w:themeColor="text1"/>
                <w:sz w:val="22"/>
                <w:szCs w:val="22"/>
              </w:rPr>
            </w:pPr>
          </w:p>
          <w:p w14:paraId="4A2204E1" w14:textId="77777777" w:rsidR="00AB2717" w:rsidRPr="009A6181" w:rsidRDefault="00AB2717" w:rsidP="00AB2717">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162219A9" w14:textId="44ADED71" w:rsidR="00AB2717" w:rsidRDefault="00994C46" w:rsidP="00AB2717">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840537951"/>
                <w14:checkbox>
                  <w14:checked w14:val="1"/>
                  <w14:checkedState w14:val="2612" w14:font="MS Gothic"/>
                  <w14:uncheckedState w14:val="2610" w14:font="MS Gothic"/>
                </w14:checkbox>
              </w:sdtPr>
              <w:sdtEndPr/>
              <w:sdtContent>
                <w:r w:rsidR="00DC1B7A">
                  <w:rPr>
                    <w:rFonts w:ascii="MS Gothic" w:eastAsia="MS Gothic" w:hAnsi="MS Gothic" w:cstheme="majorHAnsi" w:hint="eastAsia"/>
                    <w:color w:val="000000" w:themeColor="text1"/>
                    <w:sz w:val="22"/>
                    <w:szCs w:val="22"/>
                  </w:rPr>
                  <w:t>☒</w:t>
                </w:r>
              </w:sdtContent>
            </w:sdt>
            <w:r w:rsidR="00AB2717" w:rsidRPr="009A6181">
              <w:rPr>
                <w:rFonts w:asciiTheme="majorHAnsi" w:hAnsiTheme="majorHAnsi" w:cstheme="majorHAnsi"/>
                <w:color w:val="000000" w:themeColor="text1"/>
                <w:sz w:val="22"/>
                <w:szCs w:val="22"/>
              </w:rPr>
              <w:t xml:space="preserve"> Direct </w:t>
            </w:r>
          </w:p>
          <w:p w14:paraId="493BE5C8" w14:textId="750A1A27" w:rsidR="00FF0400" w:rsidRPr="009A6181" w:rsidRDefault="00FF0400" w:rsidP="00AB2717">
            <w:pPr>
              <w:rPr>
                <w:rFonts w:asciiTheme="majorHAnsi" w:hAnsiTheme="majorHAnsi" w:cstheme="majorHAnsi"/>
                <w:color w:val="000000" w:themeColor="text1"/>
                <w:sz w:val="22"/>
                <w:szCs w:val="22"/>
              </w:rPr>
            </w:pPr>
          </w:p>
        </w:tc>
        <w:tc>
          <w:tcPr>
            <w:tcW w:w="7458"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19EB0B37" w14:textId="4732F688" w:rsidR="00FF0400" w:rsidRDefault="00FF0400" w:rsidP="00636245">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Description of </w:t>
            </w:r>
            <w:r w:rsidR="00FB6100" w:rsidRPr="009A6181">
              <w:rPr>
                <w:rFonts w:asciiTheme="majorHAnsi" w:hAnsiTheme="majorHAnsi" w:cstheme="majorHAnsi"/>
                <w:b/>
                <w:color w:val="000000" w:themeColor="text1"/>
                <w:sz w:val="22"/>
                <w:szCs w:val="22"/>
              </w:rPr>
              <w:t xml:space="preserve">the </w:t>
            </w:r>
            <w:r w:rsidR="00336A6C" w:rsidRPr="00336A6C">
              <w:rPr>
                <w:rFonts w:asciiTheme="majorHAnsi" w:hAnsiTheme="majorHAnsi" w:cstheme="majorHAnsi"/>
                <w:b/>
                <w:color w:val="000000" w:themeColor="text1"/>
                <w:sz w:val="22"/>
                <w:szCs w:val="22"/>
                <w:u w:val="single"/>
              </w:rPr>
              <w:t>scientific reasoning</w:t>
            </w:r>
            <w:r w:rsidR="00336A6C">
              <w:rPr>
                <w:rFonts w:asciiTheme="majorHAnsi" w:hAnsiTheme="majorHAnsi" w:cstheme="majorHAnsi"/>
                <w:b/>
                <w:color w:val="000000" w:themeColor="text1"/>
                <w:sz w:val="22"/>
                <w:szCs w:val="22"/>
              </w:rPr>
              <w:t xml:space="preserve"> </w:t>
            </w:r>
            <w:r w:rsidR="00FB6100" w:rsidRPr="009A6181">
              <w:rPr>
                <w:rFonts w:asciiTheme="majorHAnsi" w:hAnsiTheme="majorHAnsi" w:cstheme="majorHAnsi"/>
                <w:b/>
                <w:color w:val="000000" w:themeColor="text1"/>
                <w:sz w:val="22"/>
                <w:szCs w:val="22"/>
              </w:rPr>
              <w:t>measure</w:t>
            </w:r>
            <w:r w:rsidRPr="009A6181">
              <w:rPr>
                <w:rFonts w:asciiTheme="majorHAnsi" w:hAnsiTheme="majorHAnsi" w:cstheme="majorHAnsi"/>
                <w:color w:val="000000" w:themeColor="text1"/>
                <w:sz w:val="22"/>
                <w:szCs w:val="22"/>
              </w:rPr>
              <w:t xml:space="preserve"> (the description must be specific and </w:t>
            </w:r>
            <w:r w:rsidR="00FB6100" w:rsidRPr="009A6181">
              <w:rPr>
                <w:rFonts w:asciiTheme="majorHAnsi" w:hAnsiTheme="majorHAnsi" w:cstheme="majorHAnsi"/>
                <w:color w:val="000000" w:themeColor="text1"/>
                <w:sz w:val="22"/>
                <w:szCs w:val="22"/>
              </w:rPr>
              <w:t>describe how it is related to the learning outcome. It</w:t>
            </w:r>
            <w:r w:rsidR="00C56E40" w:rsidRPr="009A6181">
              <w:rPr>
                <w:rFonts w:asciiTheme="majorHAnsi" w:hAnsiTheme="majorHAnsi" w:cstheme="majorHAnsi"/>
                <w:color w:val="000000" w:themeColor="text1"/>
                <w:sz w:val="22"/>
                <w:szCs w:val="22"/>
              </w:rPr>
              <w:t xml:space="preserve"> also</w:t>
            </w:r>
            <w:r w:rsidR="00FB6100" w:rsidRPr="009A6181">
              <w:rPr>
                <w:rFonts w:asciiTheme="majorHAnsi" w:hAnsiTheme="majorHAnsi" w:cstheme="majorHAnsi"/>
                <w:color w:val="000000" w:themeColor="text1"/>
                <w:sz w:val="22"/>
                <w:szCs w:val="22"/>
              </w:rPr>
              <w:t xml:space="preserve"> </w:t>
            </w:r>
            <w:r w:rsidRPr="009A6181">
              <w:rPr>
                <w:rFonts w:asciiTheme="majorHAnsi" w:hAnsiTheme="majorHAnsi" w:cstheme="majorHAnsi"/>
                <w:color w:val="000000" w:themeColor="text1"/>
                <w:sz w:val="22"/>
                <w:szCs w:val="22"/>
              </w:rPr>
              <w:t>should</w:t>
            </w:r>
            <w:r w:rsidR="00FB6100" w:rsidRPr="009A6181">
              <w:rPr>
                <w:rFonts w:asciiTheme="majorHAnsi" w:hAnsiTheme="majorHAnsi" w:cstheme="majorHAnsi"/>
                <w:color w:val="000000" w:themeColor="text1"/>
                <w:sz w:val="22"/>
                <w:szCs w:val="22"/>
              </w:rPr>
              <w:t xml:space="preserve"> </w:t>
            </w:r>
            <w:r w:rsidRPr="009A6181">
              <w:rPr>
                <w:rFonts w:asciiTheme="majorHAnsi" w:hAnsiTheme="majorHAnsi" w:cstheme="majorHAnsi"/>
                <w:color w:val="000000" w:themeColor="text1"/>
                <w:sz w:val="22"/>
                <w:szCs w:val="22"/>
              </w:rPr>
              <w:t>be articulated as a single, distinct measure – do NOT combine multiple measures with “and” or “or”)</w:t>
            </w:r>
          </w:p>
          <w:p w14:paraId="0928AB75" w14:textId="4D067C40" w:rsidR="00DC1B7A" w:rsidRDefault="00DC1B7A" w:rsidP="00636245">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B529478" w14:textId="278ED6A5" w:rsidR="00FF0400" w:rsidRPr="00915475" w:rsidRDefault="00DC1B7A" w:rsidP="00FC101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sidRPr="0095677D">
              <w:rPr>
                <w:rFonts w:asciiTheme="majorHAnsi" w:hAnsiTheme="majorHAnsi" w:cstheme="majorHAnsi"/>
                <w:i/>
                <w:color w:val="000000" w:themeColor="text1"/>
                <w:sz w:val="22"/>
                <w:szCs w:val="22"/>
              </w:rPr>
              <w:t>Students’ abilit</w:t>
            </w:r>
            <w:r w:rsidR="00FC1019">
              <w:rPr>
                <w:rFonts w:asciiTheme="majorHAnsi" w:hAnsiTheme="majorHAnsi" w:cstheme="majorHAnsi"/>
                <w:i/>
                <w:color w:val="000000" w:themeColor="text1"/>
                <w:sz w:val="22"/>
                <w:szCs w:val="22"/>
              </w:rPr>
              <w:t>ies</w:t>
            </w:r>
            <w:r w:rsidRPr="0095677D">
              <w:rPr>
                <w:rFonts w:asciiTheme="majorHAnsi" w:hAnsiTheme="majorHAnsi" w:cstheme="majorHAnsi"/>
                <w:i/>
                <w:color w:val="000000" w:themeColor="text1"/>
                <w:sz w:val="22"/>
                <w:szCs w:val="22"/>
              </w:rPr>
              <w:t xml:space="preserve"> to apply scientific information to test problems and draw conclusions will be measured in AGR 350L (Laboratory in Sustainable Agriculture) using laboratory assignments in which students analyze soil samples and report the results. The </w:t>
            </w:r>
            <w:r w:rsidR="009133D6">
              <w:rPr>
                <w:rFonts w:asciiTheme="majorHAnsi" w:hAnsiTheme="majorHAnsi" w:cstheme="majorHAnsi"/>
                <w:i/>
                <w:color w:val="000000" w:themeColor="text1"/>
                <w:sz w:val="22"/>
                <w:szCs w:val="22"/>
              </w:rPr>
              <w:t xml:space="preserve">four </w:t>
            </w:r>
            <w:r w:rsidRPr="0095677D">
              <w:rPr>
                <w:rFonts w:asciiTheme="majorHAnsi" w:hAnsiTheme="majorHAnsi" w:cstheme="majorHAnsi"/>
                <w:i/>
                <w:color w:val="000000" w:themeColor="text1"/>
                <w:sz w:val="22"/>
                <w:szCs w:val="22"/>
              </w:rPr>
              <w:t>assignments will focus on several common problems in sustainable agriculture.</w:t>
            </w:r>
          </w:p>
        </w:tc>
      </w:tr>
      <w:tr w:rsidR="00C56E40" w:rsidRPr="009A6181" w14:paraId="7EC12FD0"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6781DF3C" w14:textId="60BEA74E" w:rsidR="00C56E40" w:rsidRPr="009A6181" w:rsidRDefault="00C56E40"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Where and when will the measure </w:t>
            </w:r>
            <w:r w:rsidR="00336A6C">
              <w:rPr>
                <w:rFonts w:asciiTheme="majorHAnsi" w:hAnsiTheme="majorHAnsi" w:cstheme="majorHAnsi"/>
                <w:b/>
                <w:color w:val="000000" w:themeColor="text1"/>
                <w:sz w:val="22"/>
                <w:szCs w:val="22"/>
              </w:rPr>
              <w:t xml:space="preserve">of scientific reasoning </w:t>
            </w:r>
            <w:r w:rsidRPr="009A6181">
              <w:rPr>
                <w:rFonts w:asciiTheme="majorHAnsi" w:hAnsiTheme="majorHAnsi" w:cstheme="majorHAnsi"/>
                <w:b/>
                <w:color w:val="000000" w:themeColor="text1"/>
                <w:sz w:val="22"/>
                <w:szCs w:val="22"/>
              </w:rPr>
              <w:t>be assessed?</w:t>
            </w:r>
          </w:p>
        </w:tc>
        <w:tc>
          <w:tcPr>
            <w:tcW w:w="7458" w:type="dxa"/>
            <w:tcMar>
              <w:top w:w="0" w:type="dxa"/>
              <w:left w:w="58" w:type="dxa"/>
              <w:right w:w="58" w:type="dxa"/>
            </w:tcMar>
          </w:tcPr>
          <w:p w14:paraId="7C5DFD79" w14:textId="29803971" w:rsidR="00C56E40" w:rsidRPr="009A6181" w:rsidRDefault="00C56E40"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w:t>
            </w:r>
            <w:r w:rsidR="00336A6C" w:rsidRPr="00336A6C">
              <w:rPr>
                <w:rFonts w:asciiTheme="majorHAnsi" w:hAnsiTheme="majorHAnsi" w:cstheme="majorHAnsi"/>
                <w:b/>
                <w:color w:val="000000" w:themeColor="text1"/>
                <w:sz w:val="22"/>
                <w:szCs w:val="22"/>
                <w:u w:val="single"/>
              </w:rPr>
              <w:t>scientific reasoning</w:t>
            </w:r>
            <w:r w:rsidR="00336A6C">
              <w:rPr>
                <w:rFonts w:asciiTheme="majorHAnsi" w:hAnsiTheme="majorHAnsi" w:cstheme="majorHAnsi"/>
                <w:b/>
                <w:color w:val="000000" w:themeColor="text1"/>
                <w:sz w:val="22"/>
                <w:szCs w:val="22"/>
              </w:rPr>
              <w:t xml:space="preserve"> </w:t>
            </w:r>
            <w:r w:rsidRPr="009A6181">
              <w:rPr>
                <w:rFonts w:asciiTheme="majorHAnsi" w:hAnsiTheme="majorHAnsi" w:cstheme="majorHAnsi"/>
                <w:b/>
                <w:color w:val="000000" w:themeColor="text1"/>
                <w:sz w:val="22"/>
                <w:szCs w:val="22"/>
              </w:rPr>
              <w:t xml:space="preserve">measure will be assessed </w:t>
            </w:r>
            <w:r w:rsidRPr="009A6181">
              <w:rPr>
                <w:rFonts w:asciiTheme="majorHAnsi" w:hAnsiTheme="majorHAnsi" w:cstheme="majorHAnsi"/>
                <w:color w:val="000000" w:themeColor="text1"/>
                <w:sz w:val="22"/>
                <w:szCs w:val="22"/>
              </w:rPr>
              <w:t>(e.g., senior-year capstone course; second semester field experience)</w:t>
            </w:r>
          </w:p>
          <w:p w14:paraId="3CD214C0" w14:textId="77777777" w:rsidR="00C56E40" w:rsidRPr="009A6181" w:rsidRDefault="00C56E40"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4A5913A" w14:textId="45B5C144" w:rsidR="00C56E40" w:rsidRPr="009A6181" w:rsidRDefault="00915475" w:rsidP="0091547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i/>
                <w:color w:val="000000" w:themeColor="text1"/>
                <w:sz w:val="22"/>
                <w:szCs w:val="22"/>
              </w:rPr>
              <w:t>This measure will take place in AGR 350L (Laboratory in Sustainable Agriculture) which takes place during the spring semester in the students’ junior year and is required for all students enrolled in the program.</w:t>
            </w:r>
          </w:p>
        </w:tc>
      </w:tr>
      <w:tr w:rsidR="006F51E1" w:rsidRPr="009A6181" w14:paraId="114914F9"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7DF783CA" w14:textId="77777777" w:rsidR="006F51E1" w:rsidRPr="009A6181" w:rsidRDefault="006F51E1"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1B87C4E9" w14:textId="32B1AB82" w:rsidR="006F51E1" w:rsidRPr="009A6181"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2095158461"/>
                <w14:checkbox>
                  <w14:checked w14:val="1"/>
                  <w14:checkedState w14:val="2612" w14:font="MS Gothic"/>
                  <w14:uncheckedState w14:val="2610" w14:font="MS Gothic"/>
                </w14:checkbox>
              </w:sdtPr>
              <w:sdtEndPr/>
              <w:sdtContent>
                <w:r w:rsidR="00915475">
                  <w:rPr>
                    <w:rFonts w:ascii="MS Gothic" w:eastAsia="MS Gothic" w:hAnsi="MS Gothic" w:cstheme="majorHAnsi" w:hint="eastAsia"/>
                    <w:color w:val="000000" w:themeColor="text1"/>
                    <w:sz w:val="22"/>
                    <w:szCs w:val="22"/>
                  </w:rPr>
                  <w:t>☒</w:t>
                </w:r>
              </w:sdtContent>
            </w:sdt>
            <w:r w:rsidR="006F51E1" w:rsidRPr="009A6181">
              <w:rPr>
                <w:rFonts w:asciiTheme="majorHAnsi" w:hAnsiTheme="majorHAnsi" w:cstheme="majorHAnsi"/>
                <w:color w:val="000000" w:themeColor="text1"/>
                <w:sz w:val="22"/>
                <w:szCs w:val="22"/>
              </w:rPr>
              <w:t xml:space="preserve"> </w:t>
            </w:r>
            <w:r w:rsidR="0006227D">
              <w:rPr>
                <w:rFonts w:asciiTheme="majorHAnsi" w:hAnsiTheme="majorHAnsi" w:cstheme="majorHAnsi"/>
                <w:color w:val="000000" w:themeColor="text1"/>
                <w:sz w:val="22"/>
                <w:szCs w:val="22"/>
              </w:rPr>
              <w:t>All Program Students</w:t>
            </w:r>
            <w:r w:rsidR="006F51E1" w:rsidRPr="009A6181">
              <w:rPr>
                <w:rFonts w:asciiTheme="majorHAnsi" w:hAnsiTheme="majorHAnsi" w:cstheme="majorHAnsi"/>
                <w:color w:val="000000" w:themeColor="text1"/>
                <w:sz w:val="22"/>
                <w:szCs w:val="22"/>
              </w:rPr>
              <w:t xml:space="preserve"> </w:t>
            </w:r>
          </w:p>
          <w:p w14:paraId="32ED2201" w14:textId="77777777" w:rsidR="001008F2"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020434348"/>
                <w14:checkbox>
                  <w14:checked w14:val="0"/>
                  <w14:checkedState w14:val="2612" w14:font="MS Gothic"/>
                  <w14:uncheckedState w14:val="2610" w14:font="MS Gothic"/>
                </w14:checkbox>
              </w:sdtPr>
              <w:sdtEndPr/>
              <w:sdtContent>
                <w:r w:rsidR="006F51E1" w:rsidRPr="009A6181">
                  <w:rPr>
                    <w:rFonts w:ascii="Segoe UI Symbol" w:eastAsia="MS Gothic" w:hAnsi="Segoe UI Symbol" w:cs="Segoe UI Symbol"/>
                    <w:color w:val="000000" w:themeColor="text1"/>
                    <w:sz w:val="22"/>
                    <w:szCs w:val="22"/>
                  </w:rPr>
                  <w:t>☐</w:t>
                </w:r>
              </w:sdtContent>
            </w:sdt>
            <w:r w:rsidR="006F51E1" w:rsidRPr="009A6181">
              <w:rPr>
                <w:rFonts w:asciiTheme="majorHAnsi" w:hAnsiTheme="majorHAnsi" w:cstheme="majorHAnsi"/>
                <w:color w:val="000000" w:themeColor="text1"/>
                <w:sz w:val="22"/>
                <w:szCs w:val="22"/>
              </w:rPr>
              <w:t xml:space="preserve"> Sample </w:t>
            </w:r>
          </w:p>
          <w:p w14:paraId="245DA712" w14:textId="2A1641F5" w:rsidR="006F51E1" w:rsidRPr="009A6181" w:rsidRDefault="006F51E1"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37DF2459" w14:textId="77777777" w:rsidR="006F51E1" w:rsidRPr="009A6181" w:rsidRDefault="006F51E1"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068236C3" w14:textId="650D793C" w:rsidR="006F51E1" w:rsidRDefault="006F51E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0F0D8EC" w14:textId="6DA0AB37" w:rsidR="00915475" w:rsidRPr="00915475" w:rsidRDefault="0091547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All students in AGR 350L will take part in the measurement.</w:t>
            </w:r>
          </w:p>
          <w:p w14:paraId="4C7B94CE" w14:textId="77777777" w:rsidR="006F51E1" w:rsidRPr="009A6181" w:rsidRDefault="006F51E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06C997C" w14:textId="4BEAD17B" w:rsidR="00FB6294" w:rsidRPr="009A6181" w:rsidRDefault="00FB6294"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C65881" w:rsidRPr="009A6181" w14:paraId="4E0682BD"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86B0AA6" w14:textId="77777777" w:rsidR="00C65881" w:rsidRPr="009A6181" w:rsidRDefault="00C65881"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lastRenderedPageBreak/>
              <w:t>Criteria and targets for success</w:t>
            </w:r>
          </w:p>
        </w:tc>
        <w:tc>
          <w:tcPr>
            <w:tcW w:w="7458" w:type="dxa"/>
            <w:tcMar>
              <w:top w:w="0" w:type="dxa"/>
              <w:left w:w="58" w:type="dxa"/>
              <w:right w:w="58" w:type="dxa"/>
            </w:tcMar>
          </w:tcPr>
          <w:p w14:paraId="0770C43E" w14:textId="00233919" w:rsidR="000D6B05" w:rsidRPr="000D16B2" w:rsidRDefault="000D6B05" w:rsidP="000D6B0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 xml:space="preserve">The REAL Council is responsible for establishing the benchmarks (targets) for students achieving competencies in the </w:t>
            </w:r>
            <w:r w:rsidR="00887911">
              <w:rPr>
                <w:rFonts w:asciiTheme="majorHAnsi" w:hAnsiTheme="majorHAnsi" w:cstheme="majorHAnsi"/>
                <w:sz w:val="22"/>
                <w:szCs w:val="22"/>
              </w:rPr>
              <w:t xml:space="preserve">REAL Curriculum. </w:t>
            </w:r>
            <w:r w:rsidR="00BF3A74">
              <w:rPr>
                <w:rFonts w:asciiTheme="majorHAnsi" w:hAnsiTheme="majorHAnsi" w:cstheme="majorHAnsi"/>
                <w:sz w:val="22"/>
                <w:szCs w:val="22"/>
              </w:rPr>
              <w:t>The benchmark (target) for the REAL a</w:t>
            </w:r>
            <w:r w:rsidR="00887911">
              <w:rPr>
                <w:rFonts w:asciiTheme="majorHAnsi" w:hAnsiTheme="majorHAnsi" w:cstheme="majorHAnsi"/>
                <w:sz w:val="22"/>
                <w:szCs w:val="22"/>
              </w:rPr>
              <w:t xml:space="preserve">reas is 75%: At least 75% of students should achieve “Competent” or “Highly Competent” in each REAL area. </w:t>
            </w:r>
            <w:r w:rsidR="00887911">
              <w:rPr>
                <w:rFonts w:asciiTheme="majorHAnsi" w:hAnsiTheme="majorHAnsi" w:cstheme="majorHAnsi"/>
                <w:sz w:val="22"/>
                <w:szCs w:val="22"/>
              </w:rPr>
              <w:br/>
            </w:r>
            <w:r w:rsidR="00887911">
              <w:rPr>
                <w:rFonts w:asciiTheme="majorHAnsi" w:hAnsiTheme="majorHAnsi" w:cstheme="majorHAnsi"/>
                <w:sz w:val="22"/>
                <w:szCs w:val="22"/>
              </w:rPr>
              <w:br/>
            </w:r>
            <w:r w:rsidRPr="000D16B2">
              <w:rPr>
                <w:rFonts w:asciiTheme="majorHAnsi" w:hAnsiTheme="majorHAnsi" w:cstheme="majorHAnsi"/>
                <w:sz w:val="22"/>
                <w:szCs w:val="22"/>
              </w:rP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25E1B661" w14:textId="77777777" w:rsidR="00C65881" w:rsidRPr="009A6181" w:rsidRDefault="00C65881"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69AFF8C1" w14:textId="19717462" w:rsidR="00C65881" w:rsidRDefault="00C65881"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Highly Competent</w:t>
            </w:r>
            <w:r w:rsidR="009133D6">
              <w:rPr>
                <w:rFonts w:asciiTheme="majorHAnsi" w:hAnsiTheme="majorHAnsi" w:cstheme="majorHAnsi"/>
                <w:sz w:val="22"/>
                <w:szCs w:val="22"/>
              </w:rPr>
              <w:t xml:space="preserve"> – </w:t>
            </w:r>
            <w:r w:rsidR="009133D6">
              <w:rPr>
                <w:rFonts w:asciiTheme="majorHAnsi" w:hAnsiTheme="majorHAnsi" w:cstheme="majorHAnsi"/>
                <w:i/>
                <w:sz w:val="22"/>
                <w:szCs w:val="22"/>
              </w:rPr>
              <w:t xml:space="preserve">Students who obtain at least 90% of </w:t>
            </w:r>
            <w:r w:rsidR="005A54EC">
              <w:rPr>
                <w:rFonts w:asciiTheme="majorHAnsi" w:hAnsiTheme="majorHAnsi" w:cstheme="majorHAnsi"/>
                <w:i/>
                <w:sz w:val="22"/>
                <w:szCs w:val="22"/>
              </w:rPr>
              <w:t xml:space="preserve">all </w:t>
            </w:r>
            <w:r w:rsidR="009133D6">
              <w:rPr>
                <w:rFonts w:asciiTheme="majorHAnsi" w:hAnsiTheme="majorHAnsi" w:cstheme="majorHAnsi"/>
                <w:i/>
                <w:sz w:val="22"/>
                <w:szCs w:val="22"/>
              </w:rPr>
              <w:t xml:space="preserve">possible </w:t>
            </w:r>
            <w:r w:rsidR="005A54EC">
              <w:rPr>
                <w:rFonts w:asciiTheme="majorHAnsi" w:hAnsiTheme="majorHAnsi" w:cstheme="majorHAnsi"/>
                <w:i/>
                <w:sz w:val="22"/>
                <w:szCs w:val="22"/>
              </w:rPr>
              <w:t xml:space="preserve">cumulative </w:t>
            </w:r>
            <w:r w:rsidR="009133D6">
              <w:rPr>
                <w:rFonts w:asciiTheme="majorHAnsi" w:hAnsiTheme="majorHAnsi" w:cstheme="majorHAnsi"/>
                <w:i/>
                <w:sz w:val="22"/>
                <w:szCs w:val="22"/>
              </w:rPr>
              <w:t xml:space="preserve">points </w:t>
            </w:r>
            <w:r w:rsidR="005A54EC">
              <w:rPr>
                <w:rFonts w:asciiTheme="majorHAnsi" w:hAnsiTheme="majorHAnsi" w:cstheme="majorHAnsi"/>
                <w:i/>
                <w:sz w:val="22"/>
                <w:szCs w:val="22"/>
              </w:rPr>
              <w:t>for all</w:t>
            </w:r>
            <w:r w:rsidR="009133D6">
              <w:rPr>
                <w:rFonts w:asciiTheme="majorHAnsi" w:hAnsiTheme="majorHAnsi" w:cstheme="majorHAnsi"/>
                <w:i/>
                <w:sz w:val="22"/>
                <w:szCs w:val="22"/>
              </w:rPr>
              <w:t xml:space="preserve"> four laboratory assignments will be considered highly competent.</w:t>
            </w:r>
          </w:p>
          <w:p w14:paraId="37BBAC9C" w14:textId="77777777" w:rsidR="009133D6" w:rsidRPr="009A6181" w:rsidRDefault="009133D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2EAF887A" w14:textId="5676590F" w:rsidR="009133D6" w:rsidRDefault="00C65881" w:rsidP="009133D6">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Competent</w:t>
            </w:r>
            <w:r w:rsidR="009133D6">
              <w:rPr>
                <w:rFonts w:asciiTheme="majorHAnsi" w:hAnsiTheme="majorHAnsi" w:cstheme="majorHAnsi"/>
                <w:b/>
                <w:sz w:val="22"/>
                <w:szCs w:val="22"/>
              </w:rPr>
              <w:t xml:space="preserve"> </w:t>
            </w:r>
            <w:r w:rsidR="009133D6">
              <w:rPr>
                <w:rFonts w:asciiTheme="majorHAnsi" w:hAnsiTheme="majorHAnsi" w:cstheme="majorHAnsi"/>
                <w:sz w:val="22"/>
                <w:szCs w:val="22"/>
              </w:rPr>
              <w:t xml:space="preserve">– </w:t>
            </w:r>
            <w:r w:rsidR="009133D6">
              <w:rPr>
                <w:rFonts w:asciiTheme="majorHAnsi" w:hAnsiTheme="majorHAnsi" w:cstheme="majorHAnsi"/>
                <w:i/>
                <w:sz w:val="22"/>
                <w:szCs w:val="22"/>
              </w:rPr>
              <w:t xml:space="preserve">Students who obtain at between 75% and 89% of </w:t>
            </w:r>
            <w:r w:rsidR="005A54EC">
              <w:rPr>
                <w:rFonts w:asciiTheme="majorHAnsi" w:hAnsiTheme="majorHAnsi" w:cstheme="majorHAnsi"/>
                <w:i/>
                <w:sz w:val="22"/>
                <w:szCs w:val="22"/>
              </w:rPr>
              <w:t xml:space="preserve">all possible cumulative points for all four laboratory assignments </w:t>
            </w:r>
            <w:r w:rsidR="009133D6">
              <w:rPr>
                <w:rFonts w:asciiTheme="majorHAnsi" w:hAnsiTheme="majorHAnsi" w:cstheme="majorHAnsi"/>
                <w:i/>
                <w:sz w:val="22"/>
                <w:szCs w:val="22"/>
              </w:rPr>
              <w:t>will be considered competent.</w:t>
            </w:r>
          </w:p>
          <w:p w14:paraId="1EE6F602" w14:textId="77777777" w:rsidR="00C65881" w:rsidRPr="009A6181" w:rsidRDefault="00C65881"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0B32B53E" w14:textId="15437795" w:rsidR="009133D6" w:rsidRDefault="00C65881" w:rsidP="009133D6">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Below Competent</w:t>
            </w:r>
            <w:r w:rsidR="009133D6">
              <w:rPr>
                <w:rFonts w:asciiTheme="majorHAnsi" w:hAnsiTheme="majorHAnsi" w:cstheme="majorHAnsi"/>
                <w:b/>
                <w:sz w:val="22"/>
                <w:szCs w:val="22"/>
              </w:rPr>
              <w:t xml:space="preserve"> </w:t>
            </w:r>
            <w:r w:rsidR="009133D6">
              <w:rPr>
                <w:rFonts w:asciiTheme="majorHAnsi" w:hAnsiTheme="majorHAnsi" w:cstheme="majorHAnsi"/>
                <w:sz w:val="22"/>
                <w:szCs w:val="22"/>
              </w:rPr>
              <w:t xml:space="preserve">– </w:t>
            </w:r>
            <w:r w:rsidR="009133D6">
              <w:rPr>
                <w:rFonts w:asciiTheme="majorHAnsi" w:hAnsiTheme="majorHAnsi" w:cstheme="majorHAnsi"/>
                <w:i/>
                <w:sz w:val="22"/>
                <w:szCs w:val="22"/>
              </w:rPr>
              <w:t xml:space="preserve">Students who obtain less than 75% of </w:t>
            </w:r>
            <w:r w:rsidR="005A54EC">
              <w:rPr>
                <w:rFonts w:asciiTheme="majorHAnsi" w:hAnsiTheme="majorHAnsi" w:cstheme="majorHAnsi"/>
                <w:i/>
                <w:sz w:val="22"/>
                <w:szCs w:val="22"/>
              </w:rPr>
              <w:t xml:space="preserve">all possible cumulative points for all four laboratory assignments </w:t>
            </w:r>
            <w:r w:rsidR="009133D6">
              <w:rPr>
                <w:rFonts w:asciiTheme="majorHAnsi" w:hAnsiTheme="majorHAnsi" w:cstheme="majorHAnsi"/>
                <w:i/>
                <w:sz w:val="22"/>
                <w:szCs w:val="22"/>
              </w:rPr>
              <w:t>will be considered below competent.</w:t>
            </w:r>
          </w:p>
          <w:p w14:paraId="597DE6A7" w14:textId="77777777" w:rsidR="00C65881" w:rsidRPr="009A6181" w:rsidRDefault="00C658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A339E3" w:rsidRPr="009A6181" w14:paraId="7D20E244" w14:textId="77777777" w:rsidTr="00FF0400">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DE7C8FF" w14:textId="102EB862" w:rsidR="00DE2CF9" w:rsidRPr="009A6181" w:rsidRDefault="00EF1949" w:rsidP="001E68B0">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Mar>
              <w:top w:w="0" w:type="dxa"/>
              <w:left w:w="58" w:type="dxa"/>
              <w:right w:w="58" w:type="dxa"/>
            </w:tcMar>
          </w:tcPr>
          <w:p w14:paraId="1647858F" w14:textId="4DFBE5B0" w:rsidR="00FF0400" w:rsidRDefault="00EF1949" w:rsidP="00EF19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questions, rubrics, survey questions)</w:t>
            </w:r>
          </w:p>
          <w:p w14:paraId="53A75E30" w14:textId="6743CA24" w:rsidR="00C27FBA" w:rsidRDefault="00C27FBA" w:rsidP="00EF19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EAEB1ED" w14:textId="1FE15EC0" w:rsidR="00C27FBA" w:rsidRPr="00C27FBA" w:rsidRDefault="00C27FBA" w:rsidP="00EF19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See attached laboratory assignment descriptions and instructions</w:t>
            </w:r>
          </w:p>
          <w:p w14:paraId="19697101" w14:textId="7CE2D481" w:rsidR="00EF1949" w:rsidRPr="009A6181" w:rsidRDefault="00EF1949" w:rsidP="00EF19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045807" w:rsidRPr="009A6181" w14:paraId="73095D30" w14:textId="77777777" w:rsidTr="00045807">
        <w:tc>
          <w:tcPr>
            <w:cnfStyle w:val="001000000000" w:firstRow="0" w:lastRow="0" w:firstColumn="1" w:lastColumn="0" w:oddVBand="0" w:evenVBand="0" w:oddHBand="0" w:evenHBand="0" w:firstRowFirstColumn="0" w:firstRowLastColumn="0" w:lastRowFirstColumn="0" w:lastRowLastColumn="0"/>
            <w:tcW w:w="9900" w:type="dxa"/>
            <w:gridSpan w:val="2"/>
            <w:tcBorders>
              <w:left w:val="single" w:sz="4" w:space="0" w:color="auto"/>
            </w:tcBorders>
            <w:tcMar>
              <w:top w:w="0" w:type="dxa"/>
              <w:left w:w="58" w:type="dxa"/>
              <w:right w:w="58" w:type="dxa"/>
            </w:tcMar>
          </w:tcPr>
          <w:p w14:paraId="2ECFC019" w14:textId="2D16F4F0" w:rsidR="00045807" w:rsidRPr="009A6181" w:rsidRDefault="00045807" w:rsidP="00636245">
            <w:pPr>
              <w:rPr>
                <w:rFonts w:asciiTheme="majorHAnsi" w:hAnsiTheme="majorHAnsi" w:cstheme="majorHAnsi"/>
                <w:b/>
                <w:color w:val="000000" w:themeColor="text1"/>
                <w:sz w:val="22"/>
                <w:szCs w:val="22"/>
              </w:rPr>
            </w:pPr>
            <w:r>
              <w:rPr>
                <w:rFonts w:asciiTheme="majorHAnsi" w:eastAsiaTheme="majorEastAsia" w:hAnsiTheme="majorHAnsi" w:cstheme="majorHAnsi"/>
                <w:b/>
                <w:bCs/>
                <w:color w:val="000000" w:themeColor="text1"/>
                <w:sz w:val="28"/>
                <w:szCs w:val="28"/>
              </w:rPr>
              <w:br/>
            </w:r>
            <w:r w:rsidRPr="0040107C">
              <w:rPr>
                <w:rFonts w:asciiTheme="majorHAnsi" w:eastAsiaTheme="majorEastAsia" w:hAnsiTheme="majorHAnsi" w:cstheme="majorHAnsi"/>
                <w:b/>
                <w:bCs/>
                <w:color w:val="000000" w:themeColor="text1"/>
                <w:sz w:val="28"/>
                <w:szCs w:val="28"/>
              </w:rPr>
              <w:t>SCIENTIFIC AND QUANTITATIVE REASONING (R)</w:t>
            </w:r>
          </w:p>
        </w:tc>
      </w:tr>
      <w:tr w:rsidR="00045807" w:rsidRPr="009A6181" w14:paraId="6532F87C" w14:textId="77777777" w:rsidTr="00045807">
        <w:tc>
          <w:tcPr>
            <w:cnfStyle w:val="001000000000" w:firstRow="0" w:lastRow="0" w:firstColumn="1" w:lastColumn="0" w:oddVBand="0" w:evenVBand="0" w:oddHBand="0" w:evenHBand="0" w:firstRowFirstColumn="0" w:firstRowLastColumn="0" w:lastRowFirstColumn="0" w:lastRowLastColumn="0"/>
            <w:tcW w:w="9900" w:type="dxa"/>
            <w:gridSpan w:val="2"/>
            <w:tcBorders>
              <w:left w:val="single" w:sz="4" w:space="0" w:color="auto"/>
            </w:tcBorders>
            <w:shd w:val="clear" w:color="auto" w:fill="000000" w:themeFill="text1"/>
            <w:tcMar>
              <w:top w:w="0" w:type="dxa"/>
              <w:left w:w="58" w:type="dxa"/>
              <w:right w:w="58" w:type="dxa"/>
            </w:tcMar>
          </w:tcPr>
          <w:p w14:paraId="00BC689F" w14:textId="77777777" w:rsidR="00045807" w:rsidRPr="009A6830" w:rsidRDefault="00685A85" w:rsidP="00636245">
            <w:pPr>
              <w:rPr>
                <w:rFonts w:asciiTheme="majorHAnsi" w:hAnsiTheme="majorHAnsi" w:cstheme="majorHAnsi"/>
                <w:b/>
                <w:color w:val="FFFFFF" w:themeColor="background1"/>
              </w:rPr>
            </w:pPr>
            <w:r w:rsidRPr="009A6830">
              <w:rPr>
                <w:rFonts w:asciiTheme="majorHAnsi" w:hAnsiTheme="majorHAnsi" w:cstheme="majorHAnsi"/>
                <w:b/>
                <w:color w:val="FFFFFF" w:themeColor="background1"/>
              </w:rPr>
              <w:t>Outcome 2 (SCIENTIFIC): Students evaluate the quality of data, methods, or inferences used to generate scientific and quantitative knowledge.</w:t>
            </w:r>
          </w:p>
          <w:p w14:paraId="1DF1ED8D" w14:textId="10CF6E05" w:rsidR="00685A85" w:rsidRPr="009A6181" w:rsidRDefault="00685A85" w:rsidP="00636245">
            <w:pPr>
              <w:rPr>
                <w:rFonts w:asciiTheme="majorHAnsi" w:hAnsiTheme="majorHAnsi" w:cstheme="majorHAnsi"/>
                <w:b/>
                <w:color w:val="000000" w:themeColor="text1"/>
                <w:sz w:val="22"/>
                <w:szCs w:val="22"/>
              </w:rPr>
            </w:pPr>
          </w:p>
        </w:tc>
      </w:tr>
      <w:tr w:rsidR="00045807" w:rsidRPr="009A6181" w14:paraId="38C9CD6F" w14:textId="77777777" w:rsidTr="00045807">
        <w:tc>
          <w:tcPr>
            <w:cnfStyle w:val="001000000000" w:firstRow="0" w:lastRow="0" w:firstColumn="1" w:lastColumn="0" w:oddVBand="0" w:evenVBand="0" w:oddHBand="0" w:evenHBand="0" w:firstRowFirstColumn="0" w:firstRowLastColumn="0" w:lastRowFirstColumn="0" w:lastRowLastColumn="0"/>
            <w:tcW w:w="2442" w:type="dxa"/>
            <w:tcBorders>
              <w:left w:val="single" w:sz="4" w:space="0" w:color="auto"/>
            </w:tcBorders>
            <w:tcMar>
              <w:top w:w="0" w:type="dxa"/>
              <w:left w:w="58" w:type="dxa"/>
              <w:right w:w="58" w:type="dxa"/>
            </w:tcMar>
          </w:tcPr>
          <w:p w14:paraId="74A4FE7B" w14:textId="7BF8F7A6" w:rsidR="00045807" w:rsidRDefault="007C3F86" w:rsidP="00045807">
            <w:pPr>
              <w:rPr>
                <w:rFonts w:asciiTheme="majorHAnsi" w:hAnsiTheme="majorHAnsi" w:cstheme="majorHAnsi"/>
                <w:b/>
                <w:color w:val="000000" w:themeColor="text1"/>
                <w:sz w:val="22"/>
                <w:szCs w:val="22"/>
                <w:u w:val="single"/>
              </w:rPr>
            </w:pPr>
            <w:r>
              <w:rPr>
                <w:rFonts w:asciiTheme="majorHAnsi" w:hAnsiTheme="majorHAnsi" w:cstheme="majorHAnsi"/>
                <w:b/>
                <w:color w:val="000000" w:themeColor="text1"/>
                <w:sz w:val="22"/>
                <w:szCs w:val="22"/>
                <w:u w:val="single"/>
              </w:rPr>
              <w:t xml:space="preserve">Scientific </w:t>
            </w:r>
            <w:r w:rsidR="00045807" w:rsidRPr="009A6181">
              <w:rPr>
                <w:rFonts w:asciiTheme="majorHAnsi" w:hAnsiTheme="majorHAnsi" w:cstheme="majorHAnsi"/>
                <w:b/>
                <w:color w:val="000000" w:themeColor="text1"/>
                <w:sz w:val="22"/>
                <w:szCs w:val="22"/>
                <w:u w:val="single"/>
              </w:rPr>
              <w:t xml:space="preserve">Measure </w:t>
            </w:r>
            <w:r w:rsidR="00AB2717">
              <w:rPr>
                <w:rFonts w:asciiTheme="majorHAnsi" w:hAnsiTheme="majorHAnsi" w:cstheme="majorHAnsi"/>
                <w:b/>
                <w:color w:val="000000" w:themeColor="text1"/>
                <w:sz w:val="22"/>
                <w:szCs w:val="22"/>
                <w:u w:val="single"/>
              </w:rPr>
              <w:t>2</w:t>
            </w:r>
          </w:p>
          <w:p w14:paraId="1941A1CE" w14:textId="77777777" w:rsidR="007C3F86" w:rsidRPr="009A6181" w:rsidRDefault="007C3F86" w:rsidP="00045807">
            <w:pPr>
              <w:rPr>
                <w:rFonts w:asciiTheme="majorHAnsi" w:hAnsiTheme="majorHAnsi" w:cstheme="majorHAnsi"/>
                <w:b/>
                <w:color w:val="000000" w:themeColor="text1"/>
                <w:sz w:val="22"/>
                <w:szCs w:val="22"/>
                <w:u w:val="single"/>
              </w:rPr>
            </w:pPr>
          </w:p>
          <w:p w14:paraId="78C3B089" w14:textId="016B6D21" w:rsidR="00045807" w:rsidRPr="009A6181" w:rsidRDefault="00045807" w:rsidP="00045807">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w:t>
            </w:r>
            <w:r w:rsidR="00685A85">
              <w:rPr>
                <w:rFonts w:asciiTheme="majorHAnsi" w:hAnsiTheme="majorHAnsi" w:cstheme="majorHAnsi"/>
                <w:color w:val="000000" w:themeColor="text1"/>
                <w:sz w:val="22"/>
                <w:szCs w:val="22"/>
              </w:rPr>
              <w:t xml:space="preserve">There </w:t>
            </w:r>
            <w:r w:rsidR="00685A85" w:rsidRPr="007C3F86">
              <w:rPr>
                <w:rFonts w:asciiTheme="majorHAnsi" w:hAnsiTheme="majorHAnsi" w:cstheme="majorHAnsi"/>
                <w:color w:val="000000" w:themeColor="text1"/>
                <w:sz w:val="22"/>
                <w:szCs w:val="22"/>
                <w:u w:val="single"/>
              </w:rPr>
              <w:t>must be a direct</w:t>
            </w:r>
            <w:r w:rsidRPr="007C3F86">
              <w:rPr>
                <w:rFonts w:asciiTheme="majorHAnsi" w:hAnsiTheme="majorHAnsi" w:cstheme="majorHAnsi"/>
                <w:color w:val="000000" w:themeColor="text1"/>
                <w:sz w:val="22"/>
                <w:szCs w:val="22"/>
                <w:u w:val="single"/>
              </w:rPr>
              <w:t xml:space="preserve"> measure</w:t>
            </w:r>
            <w:r>
              <w:rPr>
                <w:rFonts w:asciiTheme="majorHAnsi" w:hAnsiTheme="majorHAnsi" w:cstheme="majorHAnsi"/>
                <w:color w:val="000000" w:themeColor="text1"/>
                <w:sz w:val="22"/>
                <w:szCs w:val="22"/>
              </w:rPr>
              <w:t xml:space="preserve"> of </w:t>
            </w:r>
            <w:r w:rsidR="00685A85">
              <w:rPr>
                <w:rFonts w:asciiTheme="majorHAnsi" w:hAnsiTheme="majorHAnsi" w:cstheme="majorHAnsi"/>
                <w:color w:val="000000" w:themeColor="text1"/>
                <w:sz w:val="22"/>
                <w:szCs w:val="22"/>
              </w:rPr>
              <w:t>scientific reasoning</w:t>
            </w:r>
            <w:r>
              <w:rPr>
                <w:rFonts w:asciiTheme="majorHAnsi" w:hAnsiTheme="majorHAnsi" w:cstheme="majorHAnsi"/>
                <w:color w:val="000000" w:themeColor="text1"/>
                <w:sz w:val="22"/>
                <w:szCs w:val="22"/>
              </w:rPr>
              <w:t xml:space="preserve"> for this outcome.</w:t>
            </w:r>
            <w:r w:rsidRPr="009A6181">
              <w:rPr>
                <w:rFonts w:asciiTheme="majorHAnsi" w:hAnsiTheme="majorHAnsi" w:cstheme="majorHAnsi"/>
                <w:color w:val="000000" w:themeColor="text1"/>
                <w:sz w:val="22"/>
                <w:szCs w:val="22"/>
              </w:rPr>
              <w:t>)</w:t>
            </w:r>
          </w:p>
          <w:p w14:paraId="065881B7" w14:textId="77777777" w:rsidR="00045807" w:rsidRPr="009A6181" w:rsidRDefault="00045807" w:rsidP="00045807">
            <w:pPr>
              <w:rPr>
                <w:rFonts w:asciiTheme="majorHAnsi" w:hAnsiTheme="majorHAnsi" w:cstheme="majorHAnsi"/>
                <w:color w:val="000000" w:themeColor="text1"/>
                <w:sz w:val="22"/>
                <w:szCs w:val="22"/>
              </w:rPr>
            </w:pPr>
          </w:p>
          <w:p w14:paraId="0C750C65" w14:textId="77777777" w:rsidR="00045807" w:rsidRPr="009A6181" w:rsidRDefault="00045807" w:rsidP="00045807">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01693A0A" w14:textId="2532B1EC" w:rsidR="00045807" w:rsidRDefault="00994C46" w:rsidP="00045807">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2095697643"/>
                <w14:checkbox>
                  <w14:checked w14:val="1"/>
                  <w14:checkedState w14:val="2612" w14:font="MS Gothic"/>
                  <w14:uncheckedState w14:val="2610" w14:font="MS Gothic"/>
                </w14:checkbox>
              </w:sdtPr>
              <w:sdtEndPr/>
              <w:sdtContent>
                <w:r w:rsidR="00E26411">
                  <w:rPr>
                    <w:rFonts w:ascii="MS Gothic" w:eastAsia="MS Gothic" w:hAnsi="MS Gothic" w:cstheme="majorHAnsi" w:hint="eastAsia"/>
                    <w:color w:val="000000" w:themeColor="text1"/>
                    <w:sz w:val="22"/>
                    <w:szCs w:val="22"/>
                  </w:rPr>
                  <w:t>☒</w:t>
                </w:r>
              </w:sdtContent>
            </w:sdt>
            <w:r w:rsidR="00045807" w:rsidRPr="009A6181">
              <w:rPr>
                <w:rFonts w:asciiTheme="majorHAnsi" w:hAnsiTheme="majorHAnsi" w:cstheme="majorHAnsi"/>
                <w:color w:val="000000" w:themeColor="text1"/>
                <w:sz w:val="22"/>
                <w:szCs w:val="22"/>
              </w:rPr>
              <w:t xml:space="preserve"> Direct </w:t>
            </w:r>
          </w:p>
          <w:p w14:paraId="795913A2" w14:textId="77777777" w:rsidR="00045807" w:rsidRPr="009A6181" w:rsidRDefault="00045807" w:rsidP="00AB2717">
            <w:pPr>
              <w:rPr>
                <w:rFonts w:asciiTheme="majorHAnsi" w:hAnsiTheme="majorHAnsi" w:cstheme="majorHAnsi"/>
                <w:b/>
                <w:color w:val="000000" w:themeColor="text1"/>
                <w:sz w:val="22"/>
                <w:szCs w:val="22"/>
              </w:rPr>
            </w:pPr>
          </w:p>
        </w:tc>
        <w:tc>
          <w:tcPr>
            <w:tcW w:w="7458" w:type="dxa"/>
            <w:tcMar>
              <w:top w:w="0" w:type="dxa"/>
              <w:left w:w="58" w:type="dxa"/>
              <w:right w:w="58" w:type="dxa"/>
            </w:tcMar>
          </w:tcPr>
          <w:p w14:paraId="675BEF43" w14:textId="49466078" w:rsidR="00045807" w:rsidRPr="009A6181" w:rsidRDefault="00045807" w:rsidP="0004580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Description of the </w:t>
            </w:r>
            <w:r w:rsidR="00685A85">
              <w:rPr>
                <w:rFonts w:asciiTheme="majorHAnsi" w:hAnsiTheme="majorHAnsi" w:cstheme="majorHAnsi"/>
                <w:b/>
                <w:color w:val="000000" w:themeColor="text1"/>
                <w:sz w:val="22"/>
                <w:szCs w:val="22"/>
                <w:u w:val="single"/>
              </w:rPr>
              <w:t>scientific reasoning</w:t>
            </w:r>
            <w:r>
              <w:rPr>
                <w:rFonts w:asciiTheme="majorHAnsi" w:hAnsiTheme="majorHAnsi" w:cstheme="majorHAnsi"/>
                <w:b/>
                <w:color w:val="000000" w:themeColor="text1"/>
                <w:sz w:val="22"/>
                <w:szCs w:val="22"/>
              </w:rPr>
              <w:t xml:space="preserve"> </w:t>
            </w:r>
            <w:r w:rsidRPr="009A6181">
              <w:rPr>
                <w:rFonts w:asciiTheme="majorHAnsi" w:hAnsiTheme="majorHAnsi" w:cstheme="majorHAnsi"/>
                <w:b/>
                <w:color w:val="000000" w:themeColor="text1"/>
                <w:sz w:val="22"/>
                <w:szCs w:val="22"/>
              </w:rPr>
              <w:t>measure</w:t>
            </w:r>
            <w:r w:rsidRPr="009A6181">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4CF6C2CB" w14:textId="77777777" w:rsidR="00045807" w:rsidRPr="009A6181" w:rsidRDefault="00045807" w:rsidP="0004580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953394A" w14:textId="39D1AA10" w:rsidR="00045807" w:rsidRPr="009A6181" w:rsidRDefault="00FC1019" w:rsidP="00D0798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Pr>
                <w:rFonts w:asciiTheme="majorHAnsi" w:hAnsiTheme="majorHAnsi" w:cstheme="majorHAnsi"/>
                <w:i/>
                <w:color w:val="000000" w:themeColor="text1"/>
                <w:sz w:val="22"/>
                <w:szCs w:val="22"/>
              </w:rPr>
              <w:t xml:space="preserve">Students’ abilities </w:t>
            </w:r>
            <w:r w:rsidR="00D0798E" w:rsidRPr="0095677D">
              <w:rPr>
                <w:rFonts w:asciiTheme="majorHAnsi" w:hAnsiTheme="majorHAnsi" w:cstheme="majorHAnsi"/>
                <w:i/>
                <w:color w:val="000000" w:themeColor="text1"/>
                <w:sz w:val="22"/>
                <w:szCs w:val="22"/>
              </w:rPr>
              <w:t xml:space="preserve"> to </w:t>
            </w:r>
            <w:r w:rsidR="00D0798E">
              <w:rPr>
                <w:rFonts w:asciiTheme="majorHAnsi" w:hAnsiTheme="majorHAnsi" w:cstheme="majorHAnsi"/>
                <w:i/>
                <w:color w:val="000000" w:themeColor="text1"/>
                <w:sz w:val="22"/>
                <w:szCs w:val="22"/>
              </w:rPr>
              <w:t>evaluate the quality of data, methods, or inferences used to generate scientific knowledge</w:t>
            </w:r>
            <w:r w:rsidR="00D0798E" w:rsidRPr="0095677D">
              <w:rPr>
                <w:rFonts w:asciiTheme="majorHAnsi" w:hAnsiTheme="majorHAnsi" w:cstheme="majorHAnsi"/>
                <w:i/>
                <w:color w:val="000000" w:themeColor="text1"/>
                <w:sz w:val="22"/>
                <w:szCs w:val="22"/>
              </w:rPr>
              <w:t xml:space="preserve"> will be measured </w:t>
            </w:r>
            <w:r w:rsidR="00D0798E">
              <w:rPr>
                <w:rFonts w:asciiTheme="majorHAnsi" w:hAnsiTheme="majorHAnsi" w:cstheme="majorHAnsi"/>
                <w:i/>
                <w:color w:val="000000" w:themeColor="text1"/>
                <w:sz w:val="22"/>
                <w:szCs w:val="22"/>
              </w:rPr>
              <w:t>using the senior thesis requirement.</w:t>
            </w:r>
            <w:r w:rsidR="00D0798E" w:rsidRPr="0095677D">
              <w:rPr>
                <w:rFonts w:asciiTheme="majorHAnsi" w:hAnsiTheme="majorHAnsi" w:cstheme="majorHAnsi"/>
                <w:i/>
                <w:color w:val="000000" w:themeColor="text1"/>
                <w:sz w:val="22"/>
                <w:szCs w:val="22"/>
              </w:rPr>
              <w:t xml:space="preserve"> </w:t>
            </w:r>
            <w:r w:rsidR="00D0798E">
              <w:rPr>
                <w:rFonts w:asciiTheme="majorHAnsi" w:hAnsiTheme="majorHAnsi" w:cstheme="majorHAnsi"/>
                <w:i/>
                <w:color w:val="000000" w:themeColor="text1"/>
                <w:sz w:val="22"/>
                <w:szCs w:val="22"/>
              </w:rPr>
              <w:t>As part of the senior thesis, students are required to conduct an independent study, analyze the data, and present the results in a scientific paper. A common rubric is used to evaluate the quality of each student thesis.</w:t>
            </w:r>
          </w:p>
        </w:tc>
      </w:tr>
      <w:tr w:rsidR="00045807" w:rsidRPr="009A6181" w14:paraId="0632C1B1" w14:textId="77777777" w:rsidTr="00045807">
        <w:tc>
          <w:tcPr>
            <w:cnfStyle w:val="001000000000" w:firstRow="0" w:lastRow="0" w:firstColumn="1" w:lastColumn="0" w:oddVBand="0" w:evenVBand="0" w:oddHBand="0" w:evenHBand="0" w:firstRowFirstColumn="0" w:firstRowLastColumn="0" w:lastRowFirstColumn="0" w:lastRowLastColumn="0"/>
            <w:tcW w:w="2442" w:type="dxa"/>
            <w:tcBorders>
              <w:left w:val="single" w:sz="4" w:space="0" w:color="auto"/>
            </w:tcBorders>
            <w:tcMar>
              <w:top w:w="0" w:type="dxa"/>
              <w:left w:w="58" w:type="dxa"/>
              <w:right w:w="58" w:type="dxa"/>
            </w:tcMar>
          </w:tcPr>
          <w:p w14:paraId="130F0BAF" w14:textId="1B6D1E29" w:rsidR="00045807" w:rsidRPr="009A6181" w:rsidRDefault="00045807" w:rsidP="00045807">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 xml:space="preserve">Where and when will the measure </w:t>
            </w:r>
            <w:r>
              <w:rPr>
                <w:rFonts w:asciiTheme="majorHAnsi" w:hAnsiTheme="majorHAnsi" w:cstheme="majorHAnsi"/>
                <w:b/>
                <w:color w:val="000000" w:themeColor="text1"/>
                <w:sz w:val="22"/>
                <w:szCs w:val="22"/>
              </w:rPr>
              <w:t xml:space="preserve">of scientific reasoning </w:t>
            </w:r>
            <w:r w:rsidRPr="009A6181">
              <w:rPr>
                <w:rFonts w:asciiTheme="majorHAnsi" w:hAnsiTheme="majorHAnsi" w:cstheme="majorHAnsi"/>
                <w:b/>
                <w:color w:val="000000" w:themeColor="text1"/>
                <w:sz w:val="22"/>
                <w:szCs w:val="22"/>
              </w:rPr>
              <w:t>be assessed?</w:t>
            </w:r>
          </w:p>
        </w:tc>
        <w:tc>
          <w:tcPr>
            <w:tcW w:w="7458" w:type="dxa"/>
            <w:tcMar>
              <w:top w:w="0" w:type="dxa"/>
              <w:left w:w="58" w:type="dxa"/>
              <w:right w:w="58" w:type="dxa"/>
            </w:tcMar>
          </w:tcPr>
          <w:p w14:paraId="00FFEB19" w14:textId="77777777" w:rsidR="00045807" w:rsidRPr="009A6181" w:rsidRDefault="00045807" w:rsidP="0004580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w:t>
            </w:r>
            <w:r w:rsidRPr="00336A6C">
              <w:rPr>
                <w:rFonts w:asciiTheme="majorHAnsi" w:hAnsiTheme="majorHAnsi" w:cstheme="majorHAnsi"/>
                <w:b/>
                <w:color w:val="000000" w:themeColor="text1"/>
                <w:sz w:val="22"/>
                <w:szCs w:val="22"/>
                <w:u w:val="single"/>
              </w:rPr>
              <w:t>scientific reasoning</w:t>
            </w:r>
            <w:r>
              <w:rPr>
                <w:rFonts w:asciiTheme="majorHAnsi" w:hAnsiTheme="majorHAnsi" w:cstheme="majorHAnsi"/>
                <w:b/>
                <w:color w:val="000000" w:themeColor="text1"/>
                <w:sz w:val="22"/>
                <w:szCs w:val="22"/>
              </w:rPr>
              <w:t xml:space="preserve"> </w:t>
            </w:r>
            <w:r w:rsidRPr="009A6181">
              <w:rPr>
                <w:rFonts w:asciiTheme="majorHAnsi" w:hAnsiTheme="majorHAnsi" w:cstheme="majorHAnsi"/>
                <w:b/>
                <w:color w:val="000000" w:themeColor="text1"/>
                <w:sz w:val="22"/>
                <w:szCs w:val="22"/>
              </w:rPr>
              <w:t xml:space="preserve">measure will be assessed </w:t>
            </w:r>
            <w:r w:rsidRPr="009A6181">
              <w:rPr>
                <w:rFonts w:asciiTheme="majorHAnsi" w:hAnsiTheme="majorHAnsi" w:cstheme="majorHAnsi"/>
                <w:color w:val="000000" w:themeColor="text1"/>
                <w:sz w:val="22"/>
                <w:szCs w:val="22"/>
              </w:rPr>
              <w:t>(e.g., senior-year capstone course; second semester field experience)</w:t>
            </w:r>
          </w:p>
          <w:p w14:paraId="74EAC3B1" w14:textId="77777777" w:rsidR="00045807" w:rsidRPr="009A6181" w:rsidRDefault="00045807" w:rsidP="0004580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D62648C" w14:textId="3CA4622D" w:rsidR="00045807" w:rsidRPr="00FC1019" w:rsidRDefault="00D0798E" w:rsidP="0004580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sidRPr="00FC1019">
              <w:rPr>
                <w:rFonts w:asciiTheme="majorHAnsi" w:hAnsiTheme="majorHAnsi" w:cstheme="majorHAnsi"/>
                <w:i/>
                <w:color w:val="000000" w:themeColor="text1"/>
                <w:sz w:val="22"/>
                <w:szCs w:val="22"/>
              </w:rPr>
              <w:t>The senior thesis is evaluated at the end of the students’ senior year.</w:t>
            </w:r>
          </w:p>
          <w:p w14:paraId="433FEB4D" w14:textId="77777777" w:rsidR="00045807" w:rsidRPr="009A6181" w:rsidRDefault="00045807" w:rsidP="0004580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tc>
      </w:tr>
      <w:tr w:rsidR="00045807" w:rsidRPr="009A6181" w14:paraId="5CCD23F8" w14:textId="77777777" w:rsidTr="00045807">
        <w:tc>
          <w:tcPr>
            <w:cnfStyle w:val="001000000000" w:firstRow="0" w:lastRow="0" w:firstColumn="1" w:lastColumn="0" w:oddVBand="0" w:evenVBand="0" w:oddHBand="0" w:evenHBand="0" w:firstRowFirstColumn="0" w:firstRowLastColumn="0" w:lastRowFirstColumn="0" w:lastRowLastColumn="0"/>
            <w:tcW w:w="2442" w:type="dxa"/>
            <w:tcBorders>
              <w:left w:val="single" w:sz="4" w:space="0" w:color="auto"/>
            </w:tcBorders>
            <w:tcMar>
              <w:top w:w="0" w:type="dxa"/>
              <w:left w:w="58" w:type="dxa"/>
              <w:right w:w="58" w:type="dxa"/>
            </w:tcMar>
          </w:tcPr>
          <w:p w14:paraId="442ABF32" w14:textId="77777777" w:rsidR="00045807" w:rsidRPr="009A6181" w:rsidRDefault="00045807" w:rsidP="00045807">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36F5B2C3" w14:textId="07B4BB72" w:rsidR="00045807" w:rsidRPr="009A6181" w:rsidRDefault="00994C46" w:rsidP="00045807">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945660353"/>
                <w14:checkbox>
                  <w14:checked w14:val="1"/>
                  <w14:checkedState w14:val="2612" w14:font="MS Gothic"/>
                  <w14:uncheckedState w14:val="2610" w14:font="MS Gothic"/>
                </w14:checkbox>
              </w:sdtPr>
              <w:sdtEndPr/>
              <w:sdtContent>
                <w:r w:rsidR="00D0798E">
                  <w:rPr>
                    <w:rFonts w:ascii="MS Gothic" w:eastAsia="MS Gothic" w:hAnsi="MS Gothic" w:cstheme="majorHAnsi" w:hint="eastAsia"/>
                    <w:color w:val="000000" w:themeColor="text1"/>
                    <w:sz w:val="22"/>
                    <w:szCs w:val="22"/>
                  </w:rPr>
                  <w:t>☒</w:t>
                </w:r>
              </w:sdtContent>
            </w:sdt>
            <w:r w:rsidR="00045807" w:rsidRPr="009A6181">
              <w:rPr>
                <w:rFonts w:asciiTheme="majorHAnsi" w:hAnsiTheme="majorHAnsi" w:cstheme="majorHAnsi"/>
                <w:color w:val="000000" w:themeColor="text1"/>
                <w:sz w:val="22"/>
                <w:szCs w:val="22"/>
              </w:rPr>
              <w:t xml:space="preserve"> </w:t>
            </w:r>
            <w:r w:rsidR="00045807">
              <w:rPr>
                <w:rFonts w:asciiTheme="majorHAnsi" w:hAnsiTheme="majorHAnsi" w:cstheme="majorHAnsi"/>
                <w:color w:val="000000" w:themeColor="text1"/>
                <w:sz w:val="22"/>
                <w:szCs w:val="22"/>
              </w:rPr>
              <w:t>All Program Students</w:t>
            </w:r>
            <w:r w:rsidR="00045807" w:rsidRPr="009A6181">
              <w:rPr>
                <w:rFonts w:asciiTheme="majorHAnsi" w:hAnsiTheme="majorHAnsi" w:cstheme="majorHAnsi"/>
                <w:color w:val="000000" w:themeColor="text1"/>
                <w:sz w:val="22"/>
                <w:szCs w:val="22"/>
              </w:rPr>
              <w:t xml:space="preserve"> </w:t>
            </w:r>
          </w:p>
          <w:p w14:paraId="0AD7B544" w14:textId="77777777" w:rsidR="00045807" w:rsidRDefault="00994C46" w:rsidP="00045807">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865215596"/>
                <w14:checkbox>
                  <w14:checked w14:val="0"/>
                  <w14:checkedState w14:val="2612" w14:font="MS Gothic"/>
                  <w14:uncheckedState w14:val="2610" w14:font="MS Gothic"/>
                </w14:checkbox>
              </w:sdtPr>
              <w:sdtEndPr/>
              <w:sdtContent>
                <w:r w:rsidR="00045807" w:rsidRPr="009A6181">
                  <w:rPr>
                    <w:rFonts w:ascii="Segoe UI Symbol" w:eastAsia="MS Gothic" w:hAnsi="Segoe UI Symbol" w:cs="Segoe UI Symbol"/>
                    <w:color w:val="000000" w:themeColor="text1"/>
                    <w:sz w:val="22"/>
                    <w:szCs w:val="22"/>
                  </w:rPr>
                  <w:t>☐</w:t>
                </w:r>
              </w:sdtContent>
            </w:sdt>
            <w:r w:rsidR="00045807" w:rsidRPr="009A6181">
              <w:rPr>
                <w:rFonts w:asciiTheme="majorHAnsi" w:hAnsiTheme="majorHAnsi" w:cstheme="majorHAnsi"/>
                <w:color w:val="000000" w:themeColor="text1"/>
                <w:sz w:val="22"/>
                <w:szCs w:val="22"/>
              </w:rPr>
              <w:t xml:space="preserve"> Sample </w:t>
            </w:r>
          </w:p>
          <w:p w14:paraId="3D54D69F" w14:textId="10519DB0" w:rsidR="00045807" w:rsidRPr="009A6181" w:rsidRDefault="00045807" w:rsidP="00045807">
            <w:pPr>
              <w:rPr>
                <w:rFonts w:asciiTheme="majorHAnsi" w:hAnsiTheme="majorHAnsi" w:cstheme="majorHAnsi"/>
                <w:b/>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72B82EFD" w14:textId="77777777" w:rsidR="00045807" w:rsidRPr="009A6181" w:rsidRDefault="00045807" w:rsidP="00045807">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1EEFA1EA" w14:textId="77777777" w:rsidR="00045807" w:rsidRPr="009A6181" w:rsidRDefault="00045807" w:rsidP="0004580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77DAA70" w14:textId="420B906F" w:rsidR="00D0798E" w:rsidRPr="00915475" w:rsidRDefault="00D0798E" w:rsidP="00D0798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All senior theses will be used as a part of this measure</w:t>
            </w:r>
            <w:r w:rsidR="00FC1019">
              <w:rPr>
                <w:rFonts w:asciiTheme="majorHAnsi" w:hAnsiTheme="majorHAnsi" w:cstheme="majorHAnsi"/>
                <w:i/>
                <w:color w:val="000000" w:themeColor="text1"/>
                <w:sz w:val="22"/>
                <w:szCs w:val="22"/>
              </w:rPr>
              <w:t>.</w:t>
            </w:r>
          </w:p>
          <w:p w14:paraId="6A23472D" w14:textId="77777777" w:rsidR="00045807" w:rsidRPr="009A6181" w:rsidRDefault="00045807" w:rsidP="0004580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66E79E3" w14:textId="77777777" w:rsidR="00045807" w:rsidRPr="009A6181" w:rsidRDefault="00045807" w:rsidP="0004580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ABA6BF9" w14:textId="77777777" w:rsidR="00045807" w:rsidRPr="009A6181" w:rsidRDefault="00045807" w:rsidP="0004580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tc>
      </w:tr>
      <w:tr w:rsidR="00045807" w:rsidRPr="009A6181" w14:paraId="2C7F426D" w14:textId="77777777" w:rsidTr="00045807">
        <w:tc>
          <w:tcPr>
            <w:cnfStyle w:val="001000000000" w:firstRow="0" w:lastRow="0" w:firstColumn="1" w:lastColumn="0" w:oddVBand="0" w:evenVBand="0" w:oddHBand="0" w:evenHBand="0" w:firstRowFirstColumn="0" w:firstRowLastColumn="0" w:lastRowFirstColumn="0" w:lastRowLastColumn="0"/>
            <w:tcW w:w="2442" w:type="dxa"/>
            <w:tcBorders>
              <w:left w:val="single" w:sz="4" w:space="0" w:color="auto"/>
            </w:tcBorders>
            <w:tcMar>
              <w:top w:w="0" w:type="dxa"/>
              <w:left w:w="58" w:type="dxa"/>
              <w:right w:w="58" w:type="dxa"/>
            </w:tcMar>
          </w:tcPr>
          <w:p w14:paraId="137BBC2A" w14:textId="261B3451" w:rsidR="00045807" w:rsidRPr="009A6181" w:rsidRDefault="00045807" w:rsidP="00045807">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1E7BF143" w14:textId="77777777" w:rsidR="00887911" w:rsidRPr="000D16B2" w:rsidRDefault="00887911" w:rsidP="0088791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 xml:space="preserve">The REAL Council is responsible for establishing the benchmarks (targets) for students achieving competencies in the </w:t>
            </w:r>
            <w:r>
              <w:rPr>
                <w:rFonts w:asciiTheme="majorHAnsi" w:hAnsiTheme="majorHAnsi" w:cstheme="majorHAnsi"/>
                <w:sz w:val="22"/>
                <w:szCs w:val="22"/>
              </w:rPr>
              <w:t xml:space="preserve">REAL Curriculum. The benchmark (target) for the REAL areas is 75%: At least 75% of students should achieve “Competent” or “Highly Competent” in each REAL area. </w:t>
            </w:r>
            <w:r>
              <w:rPr>
                <w:rFonts w:asciiTheme="majorHAnsi" w:hAnsiTheme="majorHAnsi" w:cstheme="majorHAnsi"/>
                <w:sz w:val="22"/>
                <w:szCs w:val="22"/>
              </w:rPr>
              <w:br/>
            </w:r>
            <w:r>
              <w:rPr>
                <w:rFonts w:asciiTheme="majorHAnsi" w:hAnsiTheme="majorHAnsi" w:cstheme="majorHAnsi"/>
                <w:sz w:val="22"/>
                <w:szCs w:val="22"/>
              </w:rPr>
              <w:br/>
            </w:r>
            <w:r w:rsidRPr="000D16B2">
              <w:rPr>
                <w:rFonts w:asciiTheme="majorHAnsi" w:hAnsiTheme="majorHAnsi" w:cstheme="majorHAnsi"/>
                <w:sz w:val="22"/>
                <w:szCs w:val="22"/>
              </w:rP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37E2326F" w14:textId="77777777" w:rsidR="00045807" w:rsidRPr="009A6181" w:rsidRDefault="00045807" w:rsidP="00045807">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3C5FE3CD" w14:textId="2516DE37" w:rsidR="00D0798E" w:rsidRDefault="00D0798E" w:rsidP="00D0798E">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Highly Competent</w:t>
            </w:r>
            <w:r>
              <w:rPr>
                <w:rFonts w:asciiTheme="majorHAnsi" w:hAnsiTheme="majorHAnsi" w:cstheme="majorHAnsi"/>
                <w:sz w:val="22"/>
                <w:szCs w:val="22"/>
              </w:rPr>
              <w:t xml:space="preserve"> – </w:t>
            </w:r>
            <w:r>
              <w:rPr>
                <w:rFonts w:asciiTheme="majorHAnsi" w:hAnsiTheme="majorHAnsi" w:cstheme="majorHAnsi"/>
                <w:i/>
                <w:sz w:val="22"/>
                <w:szCs w:val="22"/>
              </w:rPr>
              <w:t>Students who obtain at least 92% of possible points on the senior thesis rubric will be considered highly competent.</w:t>
            </w:r>
          </w:p>
          <w:p w14:paraId="45B3087D" w14:textId="77777777" w:rsidR="00D0798E" w:rsidRPr="009A6181" w:rsidRDefault="00D0798E" w:rsidP="00D0798E">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00597529" w14:textId="0A4AF67C" w:rsidR="00D0798E" w:rsidRDefault="00D0798E" w:rsidP="00D0798E">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Competent</w:t>
            </w:r>
            <w:r>
              <w:rPr>
                <w:rFonts w:asciiTheme="majorHAnsi" w:hAnsiTheme="majorHAnsi" w:cstheme="majorHAnsi"/>
                <w:b/>
                <w:sz w:val="22"/>
                <w:szCs w:val="22"/>
              </w:rPr>
              <w:t xml:space="preserve"> </w:t>
            </w:r>
            <w:r>
              <w:rPr>
                <w:rFonts w:asciiTheme="majorHAnsi" w:hAnsiTheme="majorHAnsi" w:cstheme="majorHAnsi"/>
                <w:sz w:val="22"/>
                <w:szCs w:val="22"/>
              </w:rPr>
              <w:t xml:space="preserve">– </w:t>
            </w:r>
            <w:r>
              <w:rPr>
                <w:rFonts w:asciiTheme="majorHAnsi" w:hAnsiTheme="majorHAnsi" w:cstheme="majorHAnsi"/>
                <w:i/>
                <w:sz w:val="22"/>
                <w:szCs w:val="22"/>
              </w:rPr>
              <w:t>Students who obtain at between 75% and 91% of possible points on the senior thesis rubric will be considered competent.</w:t>
            </w:r>
          </w:p>
          <w:p w14:paraId="02F05FE5" w14:textId="77777777" w:rsidR="00D0798E" w:rsidRPr="009A6181" w:rsidRDefault="00D0798E" w:rsidP="00D0798E">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5A9B77EF" w14:textId="3318BC9F" w:rsidR="00D0798E" w:rsidRDefault="00D0798E" w:rsidP="00D0798E">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Below Competent</w:t>
            </w:r>
            <w:r>
              <w:rPr>
                <w:rFonts w:asciiTheme="majorHAnsi" w:hAnsiTheme="majorHAnsi" w:cstheme="majorHAnsi"/>
                <w:b/>
                <w:sz w:val="22"/>
                <w:szCs w:val="22"/>
              </w:rPr>
              <w:t xml:space="preserve"> </w:t>
            </w:r>
            <w:r>
              <w:rPr>
                <w:rFonts w:asciiTheme="majorHAnsi" w:hAnsiTheme="majorHAnsi" w:cstheme="majorHAnsi"/>
                <w:sz w:val="22"/>
                <w:szCs w:val="22"/>
              </w:rPr>
              <w:t xml:space="preserve">– </w:t>
            </w:r>
            <w:r>
              <w:rPr>
                <w:rFonts w:asciiTheme="majorHAnsi" w:hAnsiTheme="majorHAnsi" w:cstheme="majorHAnsi"/>
                <w:i/>
                <w:sz w:val="22"/>
                <w:szCs w:val="22"/>
              </w:rPr>
              <w:t>Students who obtain less than 75% of possible points on the senior thesis rubric will be considered below competent.</w:t>
            </w:r>
          </w:p>
          <w:p w14:paraId="0CEE4950" w14:textId="77777777" w:rsidR="00045807" w:rsidRPr="009A6181" w:rsidRDefault="00045807" w:rsidP="0004580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tc>
      </w:tr>
      <w:tr w:rsidR="00045807" w:rsidRPr="009A6181" w14:paraId="0CF2D1AC" w14:textId="77777777" w:rsidTr="00045807">
        <w:tc>
          <w:tcPr>
            <w:cnfStyle w:val="001000000000" w:firstRow="0" w:lastRow="0" w:firstColumn="1" w:lastColumn="0" w:oddVBand="0" w:evenVBand="0" w:oddHBand="0" w:evenHBand="0" w:firstRowFirstColumn="0" w:firstRowLastColumn="0" w:lastRowFirstColumn="0" w:lastRowLastColumn="0"/>
            <w:tcW w:w="2442" w:type="dxa"/>
            <w:tcBorders>
              <w:left w:val="single" w:sz="4" w:space="0" w:color="auto"/>
            </w:tcBorders>
            <w:tcMar>
              <w:top w:w="0" w:type="dxa"/>
              <w:left w:w="58" w:type="dxa"/>
              <w:right w:w="58" w:type="dxa"/>
            </w:tcMar>
          </w:tcPr>
          <w:p w14:paraId="6680FA2B" w14:textId="7CB2D6EC" w:rsidR="00045807" w:rsidRPr="009A6181" w:rsidRDefault="00045807" w:rsidP="00045807">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Mar>
              <w:top w:w="0" w:type="dxa"/>
              <w:left w:w="58" w:type="dxa"/>
              <w:right w:w="58" w:type="dxa"/>
            </w:tcMar>
          </w:tcPr>
          <w:p w14:paraId="696BB72E" w14:textId="5708E66B" w:rsidR="00045807" w:rsidRDefault="00045807" w:rsidP="0004580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questions, rubrics, survey questions)</w:t>
            </w:r>
          </w:p>
          <w:p w14:paraId="0B7C7BBA" w14:textId="4A4BB816" w:rsidR="00D0798E" w:rsidRDefault="00D0798E" w:rsidP="0004580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5E20D31" w14:textId="1ADA521B" w:rsidR="00D0798E" w:rsidRPr="00D0798E" w:rsidRDefault="00D0798E" w:rsidP="0004580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See the attached Senior Thesis instructions and the Senior Thesis Scoring Rubric</w:t>
            </w:r>
          </w:p>
          <w:p w14:paraId="7D0A3DD3" w14:textId="77777777" w:rsidR="00045807" w:rsidRPr="009A6181" w:rsidRDefault="00045807" w:rsidP="0004580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425D4E" w:rsidRPr="009A6181" w14:paraId="72C3723D" w14:textId="77777777" w:rsidTr="00397E1C">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05824CA8" w14:textId="2DC08203" w:rsidR="00920146" w:rsidRPr="009A6830" w:rsidRDefault="00687A42" w:rsidP="00AB2717">
            <w:pPr>
              <w:rPr>
                <w:rFonts w:asciiTheme="majorHAnsi" w:hAnsiTheme="majorHAnsi" w:cstheme="majorHAnsi"/>
                <w:b/>
                <w:color w:val="FFFFFF" w:themeColor="background1"/>
              </w:rPr>
            </w:pPr>
            <w:r>
              <w:rPr>
                <w:rFonts w:asciiTheme="majorHAnsi" w:hAnsiTheme="majorHAnsi" w:cstheme="majorHAnsi"/>
                <w:b/>
                <w:color w:val="FFFFFF" w:themeColor="background1"/>
              </w:rPr>
              <w:t>Outcome 1</w:t>
            </w:r>
            <w:r w:rsidR="00397E1C" w:rsidRPr="009A6830">
              <w:rPr>
                <w:rFonts w:asciiTheme="majorHAnsi" w:hAnsiTheme="majorHAnsi" w:cstheme="majorHAnsi"/>
                <w:b/>
                <w:color w:val="FFFFFF" w:themeColor="background1"/>
              </w:rPr>
              <w:t xml:space="preserve"> (</w:t>
            </w:r>
            <w:r w:rsidR="00AB2717" w:rsidRPr="009A6830">
              <w:rPr>
                <w:rFonts w:asciiTheme="majorHAnsi" w:hAnsiTheme="majorHAnsi" w:cstheme="majorHAnsi"/>
                <w:b/>
                <w:color w:val="FFFFFF" w:themeColor="background1"/>
              </w:rPr>
              <w:t>QUANTITATIVE</w:t>
            </w:r>
            <w:r w:rsidR="00397E1C" w:rsidRPr="009A6830">
              <w:rPr>
                <w:rFonts w:asciiTheme="majorHAnsi" w:hAnsiTheme="majorHAnsi" w:cstheme="majorHAnsi"/>
                <w:b/>
                <w:color w:val="FFFFFF" w:themeColor="background1"/>
              </w:rPr>
              <w:t>)</w:t>
            </w:r>
            <w:r w:rsidR="00FB6294" w:rsidRPr="009A6830">
              <w:rPr>
                <w:rFonts w:asciiTheme="majorHAnsi" w:hAnsiTheme="majorHAnsi" w:cstheme="majorHAnsi"/>
                <w:b/>
                <w:color w:val="FFFFFF" w:themeColor="background1"/>
              </w:rPr>
              <w:t xml:space="preserve">: </w:t>
            </w:r>
            <w:r w:rsidRPr="00687A42">
              <w:rPr>
                <w:rFonts w:asciiTheme="majorHAnsi" w:hAnsiTheme="majorHAnsi" w:cstheme="majorHAnsi"/>
                <w:b/>
                <w:color w:val="FFFFFF" w:themeColor="background1"/>
              </w:rPr>
              <w:t>Students apply scientific and quantitative information to test problems and draw conclusions.</w:t>
            </w: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AB2717" w:rsidRPr="009A6181" w14:paraId="46B13F70" w14:textId="77777777" w:rsidTr="00636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4FF56ADD" w14:textId="117B9242" w:rsidR="00AB2717" w:rsidRDefault="007C3F86" w:rsidP="00AB2717">
            <w:pPr>
              <w:rPr>
                <w:rFonts w:asciiTheme="majorHAnsi" w:hAnsiTheme="majorHAnsi" w:cstheme="majorHAnsi"/>
                <w:b/>
                <w:color w:val="000000" w:themeColor="text1"/>
                <w:sz w:val="22"/>
                <w:szCs w:val="22"/>
                <w:u w:val="single"/>
              </w:rPr>
            </w:pPr>
            <w:r>
              <w:rPr>
                <w:rFonts w:asciiTheme="majorHAnsi" w:hAnsiTheme="majorHAnsi" w:cstheme="majorHAnsi"/>
                <w:b/>
                <w:color w:val="000000" w:themeColor="text1"/>
                <w:sz w:val="22"/>
                <w:szCs w:val="22"/>
                <w:u w:val="single"/>
              </w:rPr>
              <w:t xml:space="preserve">Quantitative </w:t>
            </w:r>
            <w:r w:rsidR="00AB2717" w:rsidRPr="009A6181">
              <w:rPr>
                <w:rFonts w:asciiTheme="majorHAnsi" w:hAnsiTheme="majorHAnsi" w:cstheme="majorHAnsi"/>
                <w:b/>
                <w:color w:val="000000" w:themeColor="text1"/>
                <w:sz w:val="22"/>
                <w:szCs w:val="22"/>
                <w:u w:val="single"/>
              </w:rPr>
              <w:t>Measure 1</w:t>
            </w:r>
          </w:p>
          <w:p w14:paraId="181A1993" w14:textId="77777777" w:rsidR="007C3F86" w:rsidRPr="009A6181" w:rsidRDefault="007C3F86" w:rsidP="00AB2717">
            <w:pPr>
              <w:rPr>
                <w:rFonts w:asciiTheme="majorHAnsi" w:hAnsiTheme="majorHAnsi" w:cstheme="majorHAnsi"/>
                <w:b/>
                <w:color w:val="000000" w:themeColor="text1"/>
                <w:sz w:val="22"/>
                <w:szCs w:val="22"/>
                <w:u w:val="single"/>
              </w:rPr>
            </w:pPr>
          </w:p>
          <w:p w14:paraId="15117E2C" w14:textId="31F88CAF" w:rsidR="00AB2717" w:rsidRPr="009A6181" w:rsidRDefault="00AB2717" w:rsidP="00AB2717">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There </w:t>
            </w:r>
            <w:r w:rsidRPr="007C3F86">
              <w:rPr>
                <w:rFonts w:asciiTheme="majorHAnsi" w:hAnsiTheme="majorHAnsi" w:cstheme="majorHAnsi"/>
                <w:color w:val="000000" w:themeColor="text1"/>
                <w:sz w:val="22"/>
                <w:szCs w:val="22"/>
                <w:u w:val="single"/>
              </w:rPr>
              <w:t>must be a direct measure</w:t>
            </w:r>
            <w:r>
              <w:rPr>
                <w:rFonts w:asciiTheme="majorHAnsi" w:hAnsiTheme="majorHAnsi" w:cstheme="majorHAnsi"/>
                <w:color w:val="000000" w:themeColor="text1"/>
                <w:sz w:val="22"/>
                <w:szCs w:val="22"/>
              </w:rPr>
              <w:t xml:space="preserve"> of quantitative reasoning for this outcome.</w:t>
            </w:r>
            <w:r w:rsidRPr="009A6181">
              <w:rPr>
                <w:rFonts w:asciiTheme="majorHAnsi" w:hAnsiTheme="majorHAnsi" w:cstheme="majorHAnsi"/>
                <w:color w:val="000000" w:themeColor="text1"/>
                <w:sz w:val="22"/>
                <w:szCs w:val="22"/>
              </w:rPr>
              <w:t>)</w:t>
            </w:r>
          </w:p>
          <w:p w14:paraId="5B222850" w14:textId="77777777" w:rsidR="00AB2717" w:rsidRPr="009A6181" w:rsidRDefault="00AB2717" w:rsidP="00AB2717">
            <w:pPr>
              <w:rPr>
                <w:rFonts w:asciiTheme="majorHAnsi" w:hAnsiTheme="majorHAnsi" w:cstheme="majorHAnsi"/>
                <w:color w:val="000000" w:themeColor="text1"/>
                <w:sz w:val="22"/>
                <w:szCs w:val="22"/>
              </w:rPr>
            </w:pPr>
          </w:p>
          <w:p w14:paraId="48716618" w14:textId="77777777" w:rsidR="00AB2717" w:rsidRPr="009A6181" w:rsidRDefault="00AB2717" w:rsidP="00AB2717">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4166892D" w14:textId="5D809F14" w:rsidR="00AB2717" w:rsidRDefault="00994C46" w:rsidP="00AB2717">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486751838"/>
                <w14:checkbox>
                  <w14:checked w14:val="1"/>
                  <w14:checkedState w14:val="2612" w14:font="MS Gothic"/>
                  <w14:uncheckedState w14:val="2610" w14:font="MS Gothic"/>
                </w14:checkbox>
              </w:sdtPr>
              <w:sdtEndPr/>
              <w:sdtContent>
                <w:r w:rsidR="00E26411">
                  <w:rPr>
                    <w:rFonts w:ascii="MS Gothic" w:eastAsia="MS Gothic" w:hAnsi="MS Gothic" w:cstheme="majorHAnsi" w:hint="eastAsia"/>
                    <w:color w:val="000000" w:themeColor="text1"/>
                    <w:sz w:val="22"/>
                    <w:szCs w:val="22"/>
                  </w:rPr>
                  <w:t>☒</w:t>
                </w:r>
              </w:sdtContent>
            </w:sdt>
            <w:r w:rsidR="00AB2717" w:rsidRPr="009A6181">
              <w:rPr>
                <w:rFonts w:asciiTheme="majorHAnsi" w:hAnsiTheme="majorHAnsi" w:cstheme="majorHAnsi"/>
                <w:color w:val="000000" w:themeColor="text1"/>
                <w:sz w:val="22"/>
                <w:szCs w:val="22"/>
              </w:rPr>
              <w:t xml:space="preserve"> Direct </w:t>
            </w:r>
          </w:p>
          <w:p w14:paraId="2623D327" w14:textId="77777777" w:rsidR="00AB2717" w:rsidRPr="009A6181" w:rsidRDefault="00AB2717" w:rsidP="00AB2717">
            <w:pPr>
              <w:rPr>
                <w:rFonts w:asciiTheme="majorHAnsi" w:hAnsiTheme="majorHAnsi" w:cstheme="majorHAnsi"/>
                <w:color w:val="000000" w:themeColor="text1"/>
                <w:sz w:val="22"/>
                <w:szCs w:val="22"/>
              </w:rPr>
            </w:pPr>
          </w:p>
        </w:tc>
        <w:tc>
          <w:tcPr>
            <w:tcW w:w="7458"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15A950C0" w14:textId="5DFE4BBA" w:rsidR="00AB2717" w:rsidRPr="009A6181" w:rsidRDefault="00AB2717" w:rsidP="00AB2717">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Description of the</w:t>
            </w:r>
            <w:r>
              <w:rPr>
                <w:rFonts w:asciiTheme="majorHAnsi" w:hAnsiTheme="majorHAnsi" w:cstheme="majorHAnsi"/>
                <w:b/>
                <w:color w:val="000000" w:themeColor="text1"/>
                <w:sz w:val="22"/>
                <w:szCs w:val="22"/>
              </w:rPr>
              <w:t xml:space="preserve"> </w:t>
            </w:r>
            <w:r w:rsidRPr="00AB2717">
              <w:rPr>
                <w:rFonts w:asciiTheme="majorHAnsi" w:hAnsiTheme="majorHAnsi" w:cstheme="majorHAnsi"/>
                <w:b/>
                <w:color w:val="000000" w:themeColor="text1"/>
                <w:sz w:val="22"/>
                <w:szCs w:val="22"/>
                <w:u w:val="single"/>
              </w:rPr>
              <w:t xml:space="preserve">quantitative </w:t>
            </w:r>
            <w:r w:rsidRPr="00336A6C">
              <w:rPr>
                <w:rFonts w:asciiTheme="majorHAnsi" w:hAnsiTheme="majorHAnsi" w:cstheme="majorHAnsi"/>
                <w:b/>
                <w:color w:val="000000" w:themeColor="text1"/>
                <w:sz w:val="22"/>
                <w:szCs w:val="22"/>
                <w:u w:val="single"/>
              </w:rPr>
              <w:t>reasoning</w:t>
            </w:r>
            <w:r>
              <w:rPr>
                <w:rFonts w:asciiTheme="majorHAnsi" w:hAnsiTheme="majorHAnsi" w:cstheme="majorHAnsi"/>
                <w:b/>
                <w:color w:val="000000" w:themeColor="text1"/>
                <w:sz w:val="22"/>
                <w:szCs w:val="22"/>
              </w:rPr>
              <w:t xml:space="preserve"> </w:t>
            </w:r>
            <w:r w:rsidRPr="009A6181">
              <w:rPr>
                <w:rFonts w:asciiTheme="majorHAnsi" w:hAnsiTheme="majorHAnsi" w:cstheme="majorHAnsi"/>
                <w:b/>
                <w:color w:val="000000" w:themeColor="text1"/>
                <w:sz w:val="22"/>
                <w:szCs w:val="22"/>
              </w:rPr>
              <w:t>measure</w:t>
            </w:r>
            <w:r w:rsidRPr="009A6181">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1B8BA194" w14:textId="77777777" w:rsidR="00AB2717" w:rsidRPr="009A6181" w:rsidRDefault="00AB2717" w:rsidP="00AB271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6C82146" w14:textId="3879731D" w:rsidR="00AB2717" w:rsidRPr="009A6181" w:rsidRDefault="00FC1019" w:rsidP="006272A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i/>
                <w:color w:val="000000" w:themeColor="text1"/>
                <w:sz w:val="22"/>
                <w:szCs w:val="22"/>
              </w:rPr>
              <w:t>Students’ abilities</w:t>
            </w:r>
            <w:r w:rsidR="006272A2" w:rsidRPr="0095677D">
              <w:rPr>
                <w:rFonts w:asciiTheme="majorHAnsi" w:hAnsiTheme="majorHAnsi" w:cstheme="majorHAnsi"/>
                <w:i/>
                <w:color w:val="000000" w:themeColor="text1"/>
                <w:sz w:val="22"/>
                <w:szCs w:val="22"/>
              </w:rPr>
              <w:t xml:space="preserve"> to apply </w:t>
            </w:r>
            <w:r w:rsidR="006272A2">
              <w:rPr>
                <w:rFonts w:asciiTheme="majorHAnsi" w:hAnsiTheme="majorHAnsi" w:cstheme="majorHAnsi"/>
                <w:i/>
                <w:color w:val="000000" w:themeColor="text1"/>
                <w:sz w:val="22"/>
                <w:szCs w:val="22"/>
              </w:rPr>
              <w:t>quantitative</w:t>
            </w:r>
            <w:r w:rsidR="006272A2" w:rsidRPr="0095677D">
              <w:rPr>
                <w:rFonts w:asciiTheme="majorHAnsi" w:hAnsiTheme="majorHAnsi" w:cstheme="majorHAnsi"/>
                <w:i/>
                <w:color w:val="000000" w:themeColor="text1"/>
                <w:sz w:val="22"/>
                <w:szCs w:val="22"/>
              </w:rPr>
              <w:t xml:space="preserve"> information to test problems and draw conclusions will be measured in AGR 3</w:t>
            </w:r>
            <w:r w:rsidR="006272A2">
              <w:rPr>
                <w:rFonts w:asciiTheme="majorHAnsi" w:hAnsiTheme="majorHAnsi" w:cstheme="majorHAnsi"/>
                <w:i/>
                <w:color w:val="000000" w:themeColor="text1"/>
                <w:sz w:val="22"/>
                <w:szCs w:val="22"/>
              </w:rPr>
              <w:t>75</w:t>
            </w:r>
            <w:r w:rsidR="006272A2" w:rsidRPr="0095677D">
              <w:rPr>
                <w:rFonts w:asciiTheme="majorHAnsi" w:hAnsiTheme="majorHAnsi" w:cstheme="majorHAnsi"/>
                <w:i/>
                <w:color w:val="000000" w:themeColor="text1"/>
                <w:sz w:val="22"/>
                <w:szCs w:val="22"/>
              </w:rPr>
              <w:t xml:space="preserve"> (</w:t>
            </w:r>
            <w:r w:rsidR="006272A2">
              <w:rPr>
                <w:rFonts w:asciiTheme="majorHAnsi" w:hAnsiTheme="majorHAnsi" w:cstheme="majorHAnsi"/>
                <w:i/>
                <w:color w:val="000000" w:themeColor="text1"/>
                <w:sz w:val="22"/>
                <w:szCs w:val="22"/>
              </w:rPr>
              <w:t>Agricultural Research and Statistics</w:t>
            </w:r>
            <w:r w:rsidR="006272A2" w:rsidRPr="0095677D">
              <w:rPr>
                <w:rFonts w:asciiTheme="majorHAnsi" w:hAnsiTheme="majorHAnsi" w:cstheme="majorHAnsi"/>
                <w:i/>
                <w:color w:val="000000" w:themeColor="text1"/>
                <w:sz w:val="22"/>
                <w:szCs w:val="22"/>
              </w:rPr>
              <w:t>) using</w:t>
            </w:r>
            <w:r w:rsidR="006272A2">
              <w:rPr>
                <w:rFonts w:asciiTheme="majorHAnsi" w:hAnsiTheme="majorHAnsi" w:cstheme="majorHAnsi"/>
                <w:i/>
                <w:color w:val="000000" w:themeColor="text1"/>
                <w:sz w:val="22"/>
                <w:szCs w:val="22"/>
              </w:rPr>
              <w:t xml:space="preserve"> the AGR 375 final comprehensive exam</w:t>
            </w:r>
            <w:r w:rsidR="006272A2" w:rsidRPr="0095677D">
              <w:rPr>
                <w:rFonts w:asciiTheme="majorHAnsi" w:hAnsiTheme="majorHAnsi" w:cstheme="majorHAnsi"/>
                <w:i/>
                <w:color w:val="000000" w:themeColor="text1"/>
                <w:sz w:val="22"/>
                <w:szCs w:val="22"/>
              </w:rPr>
              <w:t>.</w:t>
            </w:r>
            <w:r w:rsidR="006272A2">
              <w:rPr>
                <w:rFonts w:asciiTheme="majorHAnsi" w:hAnsiTheme="majorHAnsi" w:cstheme="majorHAnsi"/>
                <w:i/>
                <w:color w:val="000000" w:themeColor="text1"/>
                <w:sz w:val="22"/>
                <w:szCs w:val="22"/>
              </w:rPr>
              <w:t xml:space="preserve"> As part of the exam, students are required to complete a problem which requires that they analyze a data set, draw conclusions based on the results, and make recommendations on the best manner to address the problem.</w:t>
            </w:r>
          </w:p>
        </w:tc>
      </w:tr>
      <w:tr w:rsidR="00920146" w:rsidRPr="009A6181" w14:paraId="3BC46634"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18DB90B2" w14:textId="77777777" w:rsidR="00920146" w:rsidRPr="009A6181" w:rsidRDefault="00920146"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Where and when will the measure be assessed?</w:t>
            </w:r>
          </w:p>
        </w:tc>
        <w:tc>
          <w:tcPr>
            <w:tcW w:w="7458" w:type="dxa"/>
            <w:tcMar>
              <w:top w:w="0" w:type="dxa"/>
              <w:left w:w="58" w:type="dxa"/>
              <w:right w:w="58" w:type="dxa"/>
            </w:tcMar>
          </w:tcPr>
          <w:p w14:paraId="3A4AAA72" w14:textId="77777777" w:rsidR="00920146" w:rsidRPr="009A6181" w:rsidRDefault="00920146"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measure will be assessed </w:t>
            </w:r>
            <w:r w:rsidRPr="009A6181">
              <w:rPr>
                <w:rFonts w:asciiTheme="majorHAnsi" w:hAnsiTheme="majorHAnsi" w:cstheme="majorHAnsi"/>
                <w:color w:val="000000" w:themeColor="text1"/>
                <w:sz w:val="22"/>
                <w:szCs w:val="22"/>
              </w:rPr>
              <w:t>(e.g., senior-year capstone course; second semester field experience)</w:t>
            </w:r>
          </w:p>
          <w:p w14:paraId="5D79B094" w14:textId="77777777"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6625BFC" w14:textId="0D501C42" w:rsidR="00636245" w:rsidRDefault="006272A2"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Students complete the AGR 375 (Agricultural Research and Statistics) course during the first semester of their junior year.</w:t>
            </w:r>
          </w:p>
          <w:p w14:paraId="5558D86E" w14:textId="77777777" w:rsidR="006272A2" w:rsidRPr="009A6181" w:rsidRDefault="006272A2"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4C67006" w14:textId="79B66C36" w:rsidR="00FD7402" w:rsidRPr="009A6181" w:rsidRDefault="00FD7402"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20146" w:rsidRPr="009A6181" w14:paraId="735AC9ED"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7891B26D" w14:textId="77777777" w:rsidR="00920146" w:rsidRPr="009A6181" w:rsidRDefault="00920146"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08770220" w14:textId="6696448B" w:rsidR="00920146" w:rsidRPr="009A6181"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350868425"/>
                <w14:checkbox>
                  <w14:checked w14:val="1"/>
                  <w14:checkedState w14:val="2612" w14:font="MS Gothic"/>
                  <w14:uncheckedState w14:val="2610" w14:font="MS Gothic"/>
                </w14:checkbox>
              </w:sdtPr>
              <w:sdtEndPr/>
              <w:sdtContent>
                <w:r w:rsidR="006272A2">
                  <w:rPr>
                    <w:rFonts w:ascii="MS Gothic" w:eastAsia="MS Gothic" w:hAnsi="MS Gothic" w:cstheme="majorHAnsi" w:hint="eastAsia"/>
                    <w:color w:val="000000" w:themeColor="text1"/>
                    <w:sz w:val="22"/>
                    <w:szCs w:val="22"/>
                  </w:rPr>
                  <w:t>☒</w:t>
                </w:r>
              </w:sdtContent>
            </w:sdt>
            <w:r w:rsidR="00920146" w:rsidRPr="009A6181">
              <w:rPr>
                <w:rFonts w:asciiTheme="majorHAnsi" w:hAnsiTheme="majorHAnsi" w:cstheme="majorHAnsi"/>
                <w:color w:val="000000" w:themeColor="text1"/>
                <w:sz w:val="22"/>
                <w:szCs w:val="22"/>
              </w:rPr>
              <w:t xml:space="preserve"> </w:t>
            </w:r>
            <w:r w:rsidR="0006227D">
              <w:rPr>
                <w:rFonts w:asciiTheme="majorHAnsi" w:hAnsiTheme="majorHAnsi" w:cstheme="majorHAnsi"/>
                <w:color w:val="000000" w:themeColor="text1"/>
                <w:sz w:val="22"/>
                <w:szCs w:val="22"/>
              </w:rPr>
              <w:t>All Program Students</w:t>
            </w:r>
            <w:r w:rsidR="00920146" w:rsidRPr="009A6181">
              <w:rPr>
                <w:rFonts w:asciiTheme="majorHAnsi" w:hAnsiTheme="majorHAnsi" w:cstheme="majorHAnsi"/>
                <w:color w:val="000000" w:themeColor="text1"/>
                <w:sz w:val="22"/>
                <w:szCs w:val="22"/>
              </w:rPr>
              <w:t xml:space="preserve"> </w:t>
            </w:r>
          </w:p>
          <w:p w14:paraId="239B2A04" w14:textId="77777777" w:rsidR="001008F2"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037316161"/>
                <w14:checkbox>
                  <w14:checked w14:val="0"/>
                  <w14:checkedState w14:val="2612" w14:font="MS Gothic"/>
                  <w14:uncheckedState w14:val="2610" w14:font="MS Gothic"/>
                </w14:checkbox>
              </w:sdtPr>
              <w:sdtEndPr/>
              <w:sdtContent>
                <w:r w:rsidR="00920146" w:rsidRPr="009A6181">
                  <w:rPr>
                    <w:rFonts w:ascii="Segoe UI Symbol" w:eastAsia="MS Gothic" w:hAnsi="Segoe UI Symbol" w:cs="Segoe UI Symbol"/>
                    <w:color w:val="000000" w:themeColor="text1"/>
                    <w:sz w:val="22"/>
                    <w:szCs w:val="22"/>
                  </w:rPr>
                  <w:t>☐</w:t>
                </w:r>
              </w:sdtContent>
            </w:sdt>
            <w:r w:rsidR="00920146" w:rsidRPr="009A6181">
              <w:rPr>
                <w:rFonts w:asciiTheme="majorHAnsi" w:hAnsiTheme="majorHAnsi" w:cstheme="majorHAnsi"/>
                <w:color w:val="000000" w:themeColor="text1"/>
                <w:sz w:val="22"/>
                <w:szCs w:val="22"/>
              </w:rPr>
              <w:t xml:space="preserve"> Sample </w:t>
            </w:r>
          </w:p>
          <w:p w14:paraId="58994949" w14:textId="4E1F58B6" w:rsidR="00920146" w:rsidRPr="009A6181" w:rsidRDefault="00920146"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0B9D5030" w14:textId="77777777" w:rsidR="00920146" w:rsidRPr="009A6181" w:rsidRDefault="00920146"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2D19ECAC" w14:textId="77777777"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69954E8" w14:textId="3AD2DFEA" w:rsidR="00920146" w:rsidRPr="006272A2" w:rsidRDefault="006272A2"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All exams will be used in the measure.</w:t>
            </w:r>
          </w:p>
          <w:p w14:paraId="535B1AA0" w14:textId="77777777"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D32DD27" w14:textId="41F1B093"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20146" w:rsidRPr="009A6181" w14:paraId="3ECA33D2"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7D01821A" w14:textId="77777777" w:rsidR="00920146" w:rsidRPr="009A6181" w:rsidRDefault="00920146"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15238250" w14:textId="77777777" w:rsidR="00887911" w:rsidRPr="000D16B2" w:rsidRDefault="00887911" w:rsidP="0088791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 xml:space="preserve">The REAL Council is responsible for establishing the benchmarks (targets) for students achieving competencies in the </w:t>
            </w:r>
            <w:r>
              <w:rPr>
                <w:rFonts w:asciiTheme="majorHAnsi" w:hAnsiTheme="majorHAnsi" w:cstheme="majorHAnsi"/>
                <w:sz w:val="22"/>
                <w:szCs w:val="22"/>
              </w:rPr>
              <w:t xml:space="preserve">REAL Curriculum. The benchmark (target) for the REAL areas is 75%: At least 75% of students should achieve “Competent” or “Highly Competent” in each REAL area. </w:t>
            </w:r>
            <w:r>
              <w:rPr>
                <w:rFonts w:asciiTheme="majorHAnsi" w:hAnsiTheme="majorHAnsi" w:cstheme="majorHAnsi"/>
                <w:sz w:val="22"/>
                <w:szCs w:val="22"/>
              </w:rPr>
              <w:br/>
            </w:r>
            <w:r>
              <w:rPr>
                <w:rFonts w:asciiTheme="majorHAnsi" w:hAnsiTheme="majorHAnsi" w:cstheme="majorHAnsi"/>
                <w:sz w:val="22"/>
                <w:szCs w:val="22"/>
              </w:rPr>
              <w:br/>
            </w:r>
            <w:r w:rsidRPr="000D16B2">
              <w:rPr>
                <w:rFonts w:asciiTheme="majorHAnsi" w:hAnsiTheme="majorHAnsi" w:cstheme="majorHAnsi"/>
                <w:sz w:val="22"/>
                <w:szCs w:val="22"/>
              </w:rP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35755DC6"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166DD633" w14:textId="17D9EFF1" w:rsidR="006272A2" w:rsidRDefault="006272A2" w:rsidP="006272A2">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Highly Competent</w:t>
            </w:r>
            <w:r>
              <w:rPr>
                <w:rFonts w:asciiTheme="majorHAnsi" w:hAnsiTheme="majorHAnsi" w:cstheme="majorHAnsi"/>
                <w:sz w:val="22"/>
                <w:szCs w:val="22"/>
              </w:rPr>
              <w:t xml:space="preserve"> – </w:t>
            </w:r>
            <w:r>
              <w:rPr>
                <w:rFonts w:asciiTheme="majorHAnsi" w:hAnsiTheme="majorHAnsi" w:cstheme="majorHAnsi"/>
                <w:i/>
                <w:sz w:val="22"/>
                <w:szCs w:val="22"/>
              </w:rPr>
              <w:t>Students who obtain at least 90% of possible points on the final exam in AGR 375 will be considered highly competent.</w:t>
            </w:r>
          </w:p>
          <w:p w14:paraId="0EBF2119" w14:textId="77777777" w:rsidR="006272A2" w:rsidRPr="009A6181" w:rsidRDefault="006272A2" w:rsidP="006272A2">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556562E5" w14:textId="1BE921CA" w:rsidR="006272A2" w:rsidRDefault="006272A2" w:rsidP="006272A2">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Competent</w:t>
            </w:r>
            <w:r>
              <w:rPr>
                <w:rFonts w:asciiTheme="majorHAnsi" w:hAnsiTheme="majorHAnsi" w:cstheme="majorHAnsi"/>
                <w:b/>
                <w:sz w:val="22"/>
                <w:szCs w:val="22"/>
              </w:rPr>
              <w:t xml:space="preserve"> </w:t>
            </w:r>
            <w:r>
              <w:rPr>
                <w:rFonts w:asciiTheme="majorHAnsi" w:hAnsiTheme="majorHAnsi" w:cstheme="majorHAnsi"/>
                <w:sz w:val="22"/>
                <w:szCs w:val="22"/>
              </w:rPr>
              <w:t xml:space="preserve">– </w:t>
            </w:r>
            <w:r>
              <w:rPr>
                <w:rFonts w:asciiTheme="majorHAnsi" w:hAnsiTheme="majorHAnsi" w:cstheme="majorHAnsi"/>
                <w:i/>
                <w:sz w:val="22"/>
                <w:szCs w:val="22"/>
              </w:rPr>
              <w:t>Students who obtain at between 75% and 89% of possible points on the final exam in AGR 375 will be considered competent.</w:t>
            </w:r>
          </w:p>
          <w:p w14:paraId="2D8FC87B" w14:textId="77777777" w:rsidR="006272A2" w:rsidRPr="009A6181" w:rsidRDefault="006272A2" w:rsidP="006272A2">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17A562C1" w14:textId="2511F38E" w:rsidR="00920146" w:rsidRPr="009F19B3" w:rsidRDefault="006272A2" w:rsidP="009F19B3">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Below Competent</w:t>
            </w:r>
            <w:r>
              <w:rPr>
                <w:rFonts w:asciiTheme="majorHAnsi" w:hAnsiTheme="majorHAnsi" w:cstheme="majorHAnsi"/>
                <w:b/>
                <w:sz w:val="22"/>
                <w:szCs w:val="22"/>
              </w:rPr>
              <w:t xml:space="preserve"> </w:t>
            </w:r>
            <w:r>
              <w:rPr>
                <w:rFonts w:asciiTheme="majorHAnsi" w:hAnsiTheme="majorHAnsi" w:cstheme="majorHAnsi"/>
                <w:sz w:val="22"/>
                <w:szCs w:val="22"/>
              </w:rPr>
              <w:t xml:space="preserve">– </w:t>
            </w:r>
            <w:r>
              <w:rPr>
                <w:rFonts w:asciiTheme="majorHAnsi" w:hAnsiTheme="majorHAnsi" w:cstheme="majorHAnsi"/>
                <w:i/>
                <w:sz w:val="22"/>
                <w:szCs w:val="22"/>
              </w:rPr>
              <w:t>Students who obtain less than 75% of possible points on the final exam in AGR 375 will</w:t>
            </w:r>
            <w:r w:rsidR="009F19B3">
              <w:rPr>
                <w:rFonts w:asciiTheme="majorHAnsi" w:hAnsiTheme="majorHAnsi" w:cstheme="majorHAnsi"/>
                <w:i/>
                <w:sz w:val="22"/>
                <w:szCs w:val="22"/>
              </w:rPr>
              <w:t xml:space="preserve"> be considered below competent.</w:t>
            </w:r>
          </w:p>
        </w:tc>
      </w:tr>
      <w:tr w:rsidR="00920146" w:rsidRPr="009A6181" w14:paraId="144905DB" w14:textId="77777777" w:rsidTr="00263FCC">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single" w:sz="12" w:space="0" w:color="auto"/>
              <w:right w:val="none" w:sz="0" w:space="0" w:color="auto"/>
              <w:tl2br w:val="none" w:sz="0" w:space="0" w:color="auto"/>
              <w:tr2bl w:val="none" w:sz="0" w:space="0" w:color="auto"/>
            </w:tcBorders>
            <w:tcMar>
              <w:top w:w="0" w:type="dxa"/>
              <w:left w:w="58" w:type="dxa"/>
              <w:right w:w="58" w:type="dxa"/>
            </w:tcMar>
          </w:tcPr>
          <w:p w14:paraId="64F9C7D2" w14:textId="77777777" w:rsidR="00920146" w:rsidRPr="009A6181" w:rsidRDefault="00920146"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Borders>
              <w:bottom w:val="single" w:sz="12" w:space="0" w:color="auto"/>
            </w:tcBorders>
            <w:tcMar>
              <w:top w:w="0" w:type="dxa"/>
              <w:left w:w="58" w:type="dxa"/>
              <w:right w:w="58" w:type="dxa"/>
            </w:tcMar>
          </w:tcPr>
          <w:p w14:paraId="5D739D5A" w14:textId="138299FC" w:rsidR="00920146"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questions, rubrics, survey questions)</w:t>
            </w:r>
          </w:p>
          <w:p w14:paraId="145A1D56" w14:textId="4B69C64A" w:rsidR="00DD2EE7" w:rsidRDefault="00DD2EE7"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C0E8675" w14:textId="63360C53" w:rsidR="00920146" w:rsidRPr="009F19B3" w:rsidRDefault="00DD2EE7"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See the final exam in AGR 375.</w:t>
            </w: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397E1C" w:rsidRPr="009A6181" w14:paraId="588A9E65" w14:textId="77777777" w:rsidTr="00687A42">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323C90C5" w14:textId="09955E68" w:rsidR="00397E1C" w:rsidRPr="009A6830" w:rsidRDefault="00397E1C" w:rsidP="00687A42">
            <w:pPr>
              <w:rPr>
                <w:rFonts w:asciiTheme="majorHAnsi" w:hAnsiTheme="majorHAnsi" w:cstheme="majorHAnsi"/>
                <w:b/>
                <w:color w:val="FFFFFF" w:themeColor="background1"/>
              </w:rPr>
            </w:pPr>
            <w:r w:rsidRPr="009A6830">
              <w:rPr>
                <w:rFonts w:asciiTheme="majorHAnsi" w:hAnsiTheme="majorHAnsi" w:cstheme="majorHAnsi"/>
                <w:b/>
                <w:color w:val="FFFFFF" w:themeColor="background1"/>
              </w:rPr>
              <w:t>Outcome 2 (QUANTITATIVE): Students evaluate the quality of data, methods, or inferences used to generate scientific and quantitative knowledge.</w:t>
            </w: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AB2717" w:rsidRPr="009A6181" w14:paraId="6D9D1AF7" w14:textId="77777777" w:rsidTr="00687A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597ADD60" w14:textId="5CEB9EEB" w:rsidR="00AB2717" w:rsidRDefault="007C3F86" w:rsidP="00AB2717">
            <w:pPr>
              <w:rPr>
                <w:rFonts w:asciiTheme="majorHAnsi" w:hAnsiTheme="majorHAnsi" w:cstheme="majorHAnsi"/>
                <w:b/>
                <w:color w:val="000000" w:themeColor="text1"/>
                <w:sz w:val="22"/>
                <w:szCs w:val="22"/>
                <w:u w:val="single"/>
              </w:rPr>
            </w:pPr>
            <w:r>
              <w:rPr>
                <w:rFonts w:asciiTheme="majorHAnsi" w:hAnsiTheme="majorHAnsi" w:cstheme="majorHAnsi"/>
                <w:b/>
                <w:color w:val="000000" w:themeColor="text1"/>
                <w:sz w:val="22"/>
                <w:szCs w:val="22"/>
                <w:u w:val="single"/>
              </w:rPr>
              <w:t xml:space="preserve">Quantitative </w:t>
            </w:r>
            <w:r w:rsidR="00AB2717">
              <w:rPr>
                <w:rFonts w:asciiTheme="majorHAnsi" w:hAnsiTheme="majorHAnsi" w:cstheme="majorHAnsi"/>
                <w:b/>
                <w:color w:val="000000" w:themeColor="text1"/>
                <w:sz w:val="22"/>
                <w:szCs w:val="22"/>
                <w:u w:val="single"/>
              </w:rPr>
              <w:t>Measure 2</w:t>
            </w:r>
          </w:p>
          <w:p w14:paraId="563C7F74" w14:textId="77777777" w:rsidR="007C3F86" w:rsidRPr="009A6181" w:rsidRDefault="007C3F86" w:rsidP="00AB2717">
            <w:pPr>
              <w:rPr>
                <w:rFonts w:asciiTheme="majorHAnsi" w:hAnsiTheme="majorHAnsi" w:cstheme="majorHAnsi"/>
                <w:b/>
                <w:color w:val="000000" w:themeColor="text1"/>
                <w:sz w:val="22"/>
                <w:szCs w:val="22"/>
                <w:u w:val="single"/>
              </w:rPr>
            </w:pPr>
          </w:p>
          <w:p w14:paraId="598B9A65" w14:textId="77777777" w:rsidR="00AB2717" w:rsidRPr="009A6181" w:rsidRDefault="00AB2717" w:rsidP="00AB2717">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There </w:t>
            </w:r>
            <w:r w:rsidRPr="007C3F86">
              <w:rPr>
                <w:rFonts w:asciiTheme="majorHAnsi" w:hAnsiTheme="majorHAnsi" w:cstheme="majorHAnsi"/>
                <w:color w:val="000000" w:themeColor="text1"/>
                <w:sz w:val="22"/>
                <w:szCs w:val="22"/>
                <w:u w:val="single"/>
              </w:rPr>
              <w:t>must be a direct measure</w:t>
            </w:r>
            <w:r>
              <w:rPr>
                <w:rFonts w:asciiTheme="majorHAnsi" w:hAnsiTheme="majorHAnsi" w:cstheme="majorHAnsi"/>
                <w:color w:val="000000" w:themeColor="text1"/>
                <w:sz w:val="22"/>
                <w:szCs w:val="22"/>
              </w:rPr>
              <w:t xml:space="preserve"> of quantitative reasoning for this outcome.</w:t>
            </w:r>
            <w:r w:rsidRPr="009A6181">
              <w:rPr>
                <w:rFonts w:asciiTheme="majorHAnsi" w:hAnsiTheme="majorHAnsi" w:cstheme="majorHAnsi"/>
                <w:color w:val="000000" w:themeColor="text1"/>
                <w:sz w:val="22"/>
                <w:szCs w:val="22"/>
              </w:rPr>
              <w:t>)</w:t>
            </w:r>
          </w:p>
          <w:p w14:paraId="5BAEEB75" w14:textId="77777777" w:rsidR="00AB2717" w:rsidRPr="009A6181" w:rsidRDefault="00AB2717" w:rsidP="00AB2717">
            <w:pPr>
              <w:rPr>
                <w:rFonts w:asciiTheme="majorHAnsi" w:hAnsiTheme="majorHAnsi" w:cstheme="majorHAnsi"/>
                <w:color w:val="000000" w:themeColor="text1"/>
                <w:sz w:val="22"/>
                <w:szCs w:val="22"/>
              </w:rPr>
            </w:pPr>
          </w:p>
          <w:p w14:paraId="608BCE61" w14:textId="77777777" w:rsidR="00AB2717" w:rsidRPr="009A6181" w:rsidRDefault="00AB2717" w:rsidP="00AB2717">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6E794823" w14:textId="3EA9DCEC" w:rsidR="00AB2717" w:rsidRDefault="00994C46" w:rsidP="00AB2717">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708248884"/>
                <w14:checkbox>
                  <w14:checked w14:val="1"/>
                  <w14:checkedState w14:val="2612" w14:font="MS Gothic"/>
                  <w14:uncheckedState w14:val="2610" w14:font="MS Gothic"/>
                </w14:checkbox>
              </w:sdtPr>
              <w:sdtEndPr/>
              <w:sdtContent>
                <w:r w:rsidR="00E26411">
                  <w:rPr>
                    <w:rFonts w:ascii="MS Gothic" w:eastAsia="MS Gothic" w:hAnsi="MS Gothic" w:cstheme="majorHAnsi" w:hint="eastAsia"/>
                    <w:color w:val="000000" w:themeColor="text1"/>
                    <w:sz w:val="22"/>
                    <w:szCs w:val="22"/>
                  </w:rPr>
                  <w:t>☒</w:t>
                </w:r>
              </w:sdtContent>
            </w:sdt>
            <w:r w:rsidR="00AB2717" w:rsidRPr="009A6181">
              <w:rPr>
                <w:rFonts w:asciiTheme="majorHAnsi" w:hAnsiTheme="majorHAnsi" w:cstheme="majorHAnsi"/>
                <w:color w:val="000000" w:themeColor="text1"/>
                <w:sz w:val="22"/>
                <w:szCs w:val="22"/>
              </w:rPr>
              <w:t xml:space="preserve"> Direct </w:t>
            </w:r>
          </w:p>
          <w:p w14:paraId="368B5365" w14:textId="77777777" w:rsidR="00AB2717" w:rsidRPr="009A6181" w:rsidRDefault="00AB2717" w:rsidP="00AB2717">
            <w:pPr>
              <w:rPr>
                <w:rFonts w:asciiTheme="majorHAnsi" w:hAnsiTheme="majorHAnsi" w:cstheme="majorHAnsi"/>
                <w:color w:val="000000" w:themeColor="text1"/>
                <w:sz w:val="22"/>
                <w:szCs w:val="22"/>
              </w:rPr>
            </w:pPr>
          </w:p>
        </w:tc>
        <w:tc>
          <w:tcPr>
            <w:tcW w:w="7458"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3DD14BF2" w14:textId="77777777" w:rsidR="00AB2717" w:rsidRPr="009A6181" w:rsidRDefault="00AB2717" w:rsidP="00AB2717">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Description of the</w:t>
            </w:r>
            <w:r>
              <w:rPr>
                <w:rFonts w:asciiTheme="majorHAnsi" w:hAnsiTheme="majorHAnsi" w:cstheme="majorHAnsi"/>
                <w:b/>
                <w:color w:val="000000" w:themeColor="text1"/>
                <w:sz w:val="22"/>
                <w:szCs w:val="22"/>
              </w:rPr>
              <w:t xml:space="preserve"> </w:t>
            </w:r>
            <w:r w:rsidRPr="00AB2717">
              <w:rPr>
                <w:rFonts w:asciiTheme="majorHAnsi" w:hAnsiTheme="majorHAnsi" w:cstheme="majorHAnsi"/>
                <w:b/>
                <w:color w:val="000000" w:themeColor="text1"/>
                <w:sz w:val="22"/>
                <w:szCs w:val="22"/>
                <w:u w:val="single"/>
              </w:rPr>
              <w:t xml:space="preserve">quantitative </w:t>
            </w:r>
            <w:r w:rsidRPr="00336A6C">
              <w:rPr>
                <w:rFonts w:asciiTheme="majorHAnsi" w:hAnsiTheme="majorHAnsi" w:cstheme="majorHAnsi"/>
                <w:b/>
                <w:color w:val="000000" w:themeColor="text1"/>
                <w:sz w:val="22"/>
                <w:szCs w:val="22"/>
                <w:u w:val="single"/>
              </w:rPr>
              <w:t>reasoning</w:t>
            </w:r>
            <w:r>
              <w:rPr>
                <w:rFonts w:asciiTheme="majorHAnsi" w:hAnsiTheme="majorHAnsi" w:cstheme="majorHAnsi"/>
                <w:b/>
                <w:color w:val="000000" w:themeColor="text1"/>
                <w:sz w:val="22"/>
                <w:szCs w:val="22"/>
              </w:rPr>
              <w:t xml:space="preserve"> </w:t>
            </w:r>
            <w:r w:rsidRPr="009A6181">
              <w:rPr>
                <w:rFonts w:asciiTheme="majorHAnsi" w:hAnsiTheme="majorHAnsi" w:cstheme="majorHAnsi"/>
                <w:b/>
                <w:color w:val="000000" w:themeColor="text1"/>
                <w:sz w:val="22"/>
                <w:szCs w:val="22"/>
              </w:rPr>
              <w:t>measure</w:t>
            </w:r>
            <w:r w:rsidRPr="009A6181">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215B45AD" w14:textId="77777777" w:rsidR="00AB2717" w:rsidRPr="009A6181" w:rsidRDefault="00AB2717" w:rsidP="00AB271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2B24BEC" w14:textId="34ED50DE" w:rsidR="00AB2717" w:rsidRPr="009A6181" w:rsidRDefault="00FC1019" w:rsidP="00AB271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i/>
                <w:color w:val="000000" w:themeColor="text1"/>
                <w:sz w:val="22"/>
                <w:szCs w:val="22"/>
              </w:rPr>
              <w:t>Students’ abilities</w:t>
            </w:r>
            <w:r w:rsidR="009F19B3" w:rsidRPr="0095677D">
              <w:rPr>
                <w:rFonts w:asciiTheme="majorHAnsi" w:hAnsiTheme="majorHAnsi" w:cstheme="majorHAnsi"/>
                <w:i/>
                <w:color w:val="000000" w:themeColor="text1"/>
                <w:sz w:val="22"/>
                <w:szCs w:val="22"/>
              </w:rPr>
              <w:t xml:space="preserve"> to </w:t>
            </w:r>
            <w:r w:rsidR="009F19B3">
              <w:rPr>
                <w:rFonts w:asciiTheme="majorHAnsi" w:hAnsiTheme="majorHAnsi" w:cstheme="majorHAnsi"/>
                <w:i/>
                <w:color w:val="000000" w:themeColor="text1"/>
                <w:sz w:val="22"/>
                <w:szCs w:val="22"/>
              </w:rPr>
              <w:t>quantitatively evaluate the quality of data, methods, or infere</w:t>
            </w:r>
            <w:r w:rsidR="005A54EC">
              <w:rPr>
                <w:rFonts w:asciiTheme="majorHAnsi" w:hAnsiTheme="majorHAnsi" w:cstheme="majorHAnsi"/>
                <w:i/>
                <w:color w:val="000000" w:themeColor="text1"/>
                <w:sz w:val="22"/>
                <w:szCs w:val="22"/>
              </w:rPr>
              <w:t>nces used to generate quantitative</w:t>
            </w:r>
            <w:r w:rsidR="009F19B3">
              <w:rPr>
                <w:rFonts w:asciiTheme="majorHAnsi" w:hAnsiTheme="majorHAnsi" w:cstheme="majorHAnsi"/>
                <w:i/>
                <w:color w:val="000000" w:themeColor="text1"/>
                <w:sz w:val="22"/>
                <w:szCs w:val="22"/>
              </w:rPr>
              <w:t xml:space="preserve"> knowledge</w:t>
            </w:r>
            <w:r w:rsidR="009F19B3" w:rsidRPr="0095677D">
              <w:rPr>
                <w:rFonts w:asciiTheme="majorHAnsi" w:hAnsiTheme="majorHAnsi" w:cstheme="majorHAnsi"/>
                <w:i/>
                <w:color w:val="000000" w:themeColor="text1"/>
                <w:sz w:val="22"/>
                <w:szCs w:val="22"/>
              </w:rPr>
              <w:t xml:space="preserve"> will be measured </w:t>
            </w:r>
            <w:r w:rsidR="009F19B3">
              <w:rPr>
                <w:rFonts w:asciiTheme="majorHAnsi" w:hAnsiTheme="majorHAnsi" w:cstheme="majorHAnsi"/>
                <w:i/>
                <w:color w:val="000000" w:themeColor="text1"/>
                <w:sz w:val="22"/>
                <w:szCs w:val="22"/>
              </w:rPr>
              <w:t>with an assignment in AGR 420 (Advanced Animal Science). The assignment requires students to critique a scientific journal article’s statistical analysis and conclusions, making recommendations for revisions.</w:t>
            </w:r>
          </w:p>
          <w:p w14:paraId="4F00D2A0" w14:textId="77777777" w:rsidR="00AB2717" w:rsidRPr="009A6181" w:rsidRDefault="00AB2717" w:rsidP="00AB271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397E1C" w:rsidRPr="009A6181" w14:paraId="2332C673" w14:textId="77777777" w:rsidTr="00687A42">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3F206393" w14:textId="77777777" w:rsidR="00397E1C" w:rsidRPr="009A6181" w:rsidRDefault="00397E1C" w:rsidP="00687A42">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Where and when will the measure be assessed?</w:t>
            </w:r>
          </w:p>
        </w:tc>
        <w:tc>
          <w:tcPr>
            <w:tcW w:w="7458" w:type="dxa"/>
            <w:tcMar>
              <w:top w:w="0" w:type="dxa"/>
              <w:left w:w="58" w:type="dxa"/>
              <w:right w:w="58" w:type="dxa"/>
            </w:tcMar>
          </w:tcPr>
          <w:p w14:paraId="5898E354" w14:textId="77777777" w:rsidR="00397E1C" w:rsidRPr="009A6181" w:rsidRDefault="00397E1C" w:rsidP="00687A42">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measure will be assessed </w:t>
            </w:r>
            <w:r w:rsidRPr="009A6181">
              <w:rPr>
                <w:rFonts w:asciiTheme="majorHAnsi" w:hAnsiTheme="majorHAnsi" w:cstheme="majorHAnsi"/>
                <w:color w:val="000000" w:themeColor="text1"/>
                <w:sz w:val="22"/>
                <w:szCs w:val="22"/>
              </w:rPr>
              <w:t>(e.g., senior-year capstone course; second semester field experience)</w:t>
            </w:r>
          </w:p>
          <w:p w14:paraId="7C56010D" w14:textId="1432FAC9" w:rsidR="00397E1C" w:rsidRDefault="00397E1C" w:rsidP="00687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55242E6" w14:textId="2DC7D1F3" w:rsidR="00397E1C" w:rsidRPr="009A6181" w:rsidRDefault="009F19B3" w:rsidP="00687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i/>
                <w:color w:val="000000" w:themeColor="text1"/>
                <w:sz w:val="22"/>
                <w:szCs w:val="22"/>
              </w:rPr>
              <w:t>Students complete AGR 420 (Advanced Animal Science) during the fall semester during the senior year.</w:t>
            </w:r>
          </w:p>
          <w:p w14:paraId="3FDD2DCC" w14:textId="77777777" w:rsidR="00397E1C" w:rsidRPr="009A6181" w:rsidRDefault="00397E1C" w:rsidP="00687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397E1C" w:rsidRPr="009A6181" w14:paraId="4E0EB3D1" w14:textId="77777777" w:rsidTr="00687A42">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6DF3ED5C" w14:textId="77777777" w:rsidR="00397E1C" w:rsidRPr="009A6181" w:rsidRDefault="00397E1C" w:rsidP="00687A42">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41E5DC7B" w14:textId="00991C47" w:rsidR="00397E1C" w:rsidRPr="009A6181" w:rsidRDefault="00994C46" w:rsidP="00687A42">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935633124"/>
                <w14:checkbox>
                  <w14:checked w14:val="1"/>
                  <w14:checkedState w14:val="2612" w14:font="MS Gothic"/>
                  <w14:uncheckedState w14:val="2610" w14:font="MS Gothic"/>
                </w14:checkbox>
              </w:sdtPr>
              <w:sdtEndPr/>
              <w:sdtContent>
                <w:r w:rsidR="00CD58AB">
                  <w:rPr>
                    <w:rFonts w:ascii="MS Gothic" w:eastAsia="MS Gothic" w:hAnsi="MS Gothic" w:cstheme="majorHAnsi" w:hint="eastAsia"/>
                    <w:color w:val="000000" w:themeColor="text1"/>
                    <w:sz w:val="22"/>
                    <w:szCs w:val="22"/>
                  </w:rPr>
                  <w:t>☒</w:t>
                </w:r>
              </w:sdtContent>
            </w:sdt>
            <w:r w:rsidR="00397E1C" w:rsidRPr="009A6181">
              <w:rPr>
                <w:rFonts w:asciiTheme="majorHAnsi" w:hAnsiTheme="majorHAnsi" w:cstheme="majorHAnsi"/>
                <w:color w:val="000000" w:themeColor="text1"/>
                <w:sz w:val="22"/>
                <w:szCs w:val="22"/>
              </w:rPr>
              <w:t xml:space="preserve"> </w:t>
            </w:r>
            <w:r w:rsidR="00397E1C">
              <w:rPr>
                <w:rFonts w:asciiTheme="majorHAnsi" w:hAnsiTheme="majorHAnsi" w:cstheme="majorHAnsi"/>
                <w:color w:val="000000" w:themeColor="text1"/>
                <w:sz w:val="22"/>
                <w:szCs w:val="22"/>
              </w:rPr>
              <w:t>All Program Students</w:t>
            </w:r>
            <w:r w:rsidR="00397E1C" w:rsidRPr="009A6181">
              <w:rPr>
                <w:rFonts w:asciiTheme="majorHAnsi" w:hAnsiTheme="majorHAnsi" w:cstheme="majorHAnsi"/>
                <w:color w:val="000000" w:themeColor="text1"/>
                <w:sz w:val="22"/>
                <w:szCs w:val="22"/>
              </w:rPr>
              <w:t xml:space="preserve"> </w:t>
            </w:r>
          </w:p>
          <w:p w14:paraId="2A48307A" w14:textId="77777777" w:rsidR="00397E1C" w:rsidRDefault="00994C46" w:rsidP="00687A42">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111271496"/>
                <w14:checkbox>
                  <w14:checked w14:val="0"/>
                  <w14:checkedState w14:val="2612" w14:font="MS Gothic"/>
                  <w14:uncheckedState w14:val="2610" w14:font="MS Gothic"/>
                </w14:checkbox>
              </w:sdtPr>
              <w:sdtEndPr/>
              <w:sdtContent>
                <w:r w:rsidR="00397E1C" w:rsidRPr="009A6181">
                  <w:rPr>
                    <w:rFonts w:ascii="Segoe UI Symbol" w:eastAsia="MS Gothic" w:hAnsi="Segoe UI Symbol" w:cs="Segoe UI Symbol"/>
                    <w:color w:val="000000" w:themeColor="text1"/>
                    <w:sz w:val="22"/>
                    <w:szCs w:val="22"/>
                  </w:rPr>
                  <w:t>☐</w:t>
                </w:r>
              </w:sdtContent>
            </w:sdt>
            <w:r w:rsidR="00397E1C" w:rsidRPr="009A6181">
              <w:rPr>
                <w:rFonts w:asciiTheme="majorHAnsi" w:hAnsiTheme="majorHAnsi" w:cstheme="majorHAnsi"/>
                <w:color w:val="000000" w:themeColor="text1"/>
                <w:sz w:val="22"/>
                <w:szCs w:val="22"/>
              </w:rPr>
              <w:t xml:space="preserve"> Sample </w:t>
            </w:r>
          </w:p>
          <w:p w14:paraId="2E789156" w14:textId="77777777" w:rsidR="00397E1C" w:rsidRPr="009A6181" w:rsidRDefault="00397E1C" w:rsidP="00687A42">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626C61FD" w14:textId="77777777" w:rsidR="00397E1C" w:rsidRPr="009A6181" w:rsidRDefault="00397E1C" w:rsidP="00687A42">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72F80744" w14:textId="77777777" w:rsidR="00397E1C" w:rsidRPr="009A6181" w:rsidRDefault="00397E1C" w:rsidP="00687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03BAC2C" w14:textId="77777777" w:rsidR="00397E1C" w:rsidRPr="009A6181" w:rsidRDefault="00397E1C" w:rsidP="00687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C48E02F" w14:textId="3B36CD2D" w:rsidR="00397E1C" w:rsidRPr="00CD58AB" w:rsidRDefault="00CD58AB" w:rsidP="00687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All assignments will be included in this measure</w:t>
            </w:r>
            <w:r w:rsidR="00FC1019">
              <w:rPr>
                <w:rFonts w:asciiTheme="majorHAnsi" w:hAnsiTheme="majorHAnsi" w:cstheme="majorHAnsi"/>
                <w:i/>
                <w:color w:val="000000" w:themeColor="text1"/>
                <w:sz w:val="22"/>
                <w:szCs w:val="22"/>
              </w:rPr>
              <w:t>.</w:t>
            </w:r>
          </w:p>
          <w:p w14:paraId="12CD60DD" w14:textId="77777777" w:rsidR="00397E1C" w:rsidRPr="009A6181" w:rsidRDefault="00397E1C" w:rsidP="00687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C09C670" w14:textId="77777777" w:rsidR="00397E1C" w:rsidRPr="009A6181" w:rsidRDefault="00397E1C" w:rsidP="00687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397E1C" w:rsidRPr="009A6181" w14:paraId="564AD021" w14:textId="77777777" w:rsidTr="00687A42">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25153FF4" w14:textId="77777777" w:rsidR="00397E1C" w:rsidRPr="009A6181" w:rsidRDefault="00397E1C" w:rsidP="00687A42">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6A527A88" w14:textId="77777777" w:rsidR="00887911" w:rsidRPr="000D16B2" w:rsidRDefault="00887911" w:rsidP="0088791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 xml:space="preserve">The REAL Council is responsible for establishing the benchmarks (targets) for students achieving competencies in the </w:t>
            </w:r>
            <w:r>
              <w:rPr>
                <w:rFonts w:asciiTheme="majorHAnsi" w:hAnsiTheme="majorHAnsi" w:cstheme="majorHAnsi"/>
                <w:sz w:val="22"/>
                <w:szCs w:val="22"/>
              </w:rPr>
              <w:t xml:space="preserve">REAL Curriculum. The benchmark (target) for the REAL areas is 75%: At least 75% of students should achieve “Competent” or “Highly Competent” in each REAL area. </w:t>
            </w:r>
            <w:r>
              <w:rPr>
                <w:rFonts w:asciiTheme="majorHAnsi" w:hAnsiTheme="majorHAnsi" w:cstheme="majorHAnsi"/>
                <w:sz w:val="22"/>
                <w:szCs w:val="22"/>
              </w:rPr>
              <w:br/>
            </w:r>
            <w:r>
              <w:rPr>
                <w:rFonts w:asciiTheme="majorHAnsi" w:hAnsiTheme="majorHAnsi" w:cstheme="majorHAnsi"/>
                <w:sz w:val="22"/>
                <w:szCs w:val="22"/>
              </w:rPr>
              <w:br/>
            </w:r>
            <w:r w:rsidRPr="000D16B2">
              <w:rPr>
                <w:rFonts w:asciiTheme="majorHAnsi" w:hAnsiTheme="majorHAnsi" w:cstheme="majorHAnsi"/>
                <w:sz w:val="22"/>
                <w:szCs w:val="22"/>
              </w:rP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1E98E986" w14:textId="77777777" w:rsidR="00397E1C" w:rsidRPr="009A6181" w:rsidRDefault="00397E1C" w:rsidP="00687A42">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208BFCC7" w14:textId="2EEC0354" w:rsidR="00CD58AB" w:rsidRDefault="00CD58AB" w:rsidP="00CD58AB">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Highly Competent</w:t>
            </w:r>
            <w:r>
              <w:rPr>
                <w:rFonts w:asciiTheme="majorHAnsi" w:hAnsiTheme="majorHAnsi" w:cstheme="majorHAnsi"/>
                <w:sz w:val="22"/>
                <w:szCs w:val="22"/>
              </w:rPr>
              <w:t xml:space="preserve"> – </w:t>
            </w:r>
            <w:r>
              <w:rPr>
                <w:rFonts w:asciiTheme="majorHAnsi" w:hAnsiTheme="majorHAnsi" w:cstheme="majorHAnsi"/>
                <w:i/>
                <w:sz w:val="22"/>
                <w:szCs w:val="22"/>
              </w:rPr>
              <w:t>Students who obtain at least 90% of possible points on the assignment in AGR 420 will be considered highly competent.</w:t>
            </w:r>
          </w:p>
          <w:p w14:paraId="356D190A" w14:textId="77777777" w:rsidR="00CD58AB" w:rsidRPr="009A6181" w:rsidRDefault="00CD58AB" w:rsidP="00CD58AB">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35666332" w14:textId="5D073186" w:rsidR="00CD58AB" w:rsidRDefault="00CD58AB" w:rsidP="00CD58AB">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Competent</w:t>
            </w:r>
            <w:r>
              <w:rPr>
                <w:rFonts w:asciiTheme="majorHAnsi" w:hAnsiTheme="majorHAnsi" w:cstheme="majorHAnsi"/>
                <w:b/>
                <w:sz w:val="22"/>
                <w:szCs w:val="22"/>
              </w:rPr>
              <w:t xml:space="preserve"> </w:t>
            </w:r>
            <w:r>
              <w:rPr>
                <w:rFonts w:asciiTheme="majorHAnsi" w:hAnsiTheme="majorHAnsi" w:cstheme="majorHAnsi"/>
                <w:sz w:val="22"/>
                <w:szCs w:val="22"/>
              </w:rPr>
              <w:t xml:space="preserve">– </w:t>
            </w:r>
            <w:r>
              <w:rPr>
                <w:rFonts w:asciiTheme="majorHAnsi" w:hAnsiTheme="majorHAnsi" w:cstheme="majorHAnsi"/>
                <w:i/>
                <w:sz w:val="22"/>
                <w:szCs w:val="22"/>
              </w:rPr>
              <w:t>Students who obtain at between 75% and 89% of possible points on the assignment in AGR 420 will be considered competent.</w:t>
            </w:r>
          </w:p>
          <w:p w14:paraId="33F84D22" w14:textId="77777777" w:rsidR="00CD58AB" w:rsidRPr="009A6181" w:rsidRDefault="00CD58AB" w:rsidP="00CD58AB">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6DA5F386" w14:textId="77777777" w:rsidR="00397E1C" w:rsidRDefault="00CD58AB" w:rsidP="00CD58A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Below Competent</w:t>
            </w:r>
            <w:r>
              <w:rPr>
                <w:rFonts w:asciiTheme="majorHAnsi" w:hAnsiTheme="majorHAnsi" w:cstheme="majorHAnsi"/>
                <w:b/>
                <w:sz w:val="22"/>
                <w:szCs w:val="22"/>
              </w:rPr>
              <w:t xml:space="preserve"> </w:t>
            </w:r>
            <w:r>
              <w:rPr>
                <w:rFonts w:asciiTheme="majorHAnsi" w:hAnsiTheme="majorHAnsi" w:cstheme="majorHAnsi"/>
                <w:sz w:val="22"/>
                <w:szCs w:val="22"/>
              </w:rPr>
              <w:t xml:space="preserve">– </w:t>
            </w:r>
            <w:r>
              <w:rPr>
                <w:rFonts w:asciiTheme="majorHAnsi" w:hAnsiTheme="majorHAnsi" w:cstheme="majorHAnsi"/>
                <w:i/>
                <w:sz w:val="22"/>
                <w:szCs w:val="22"/>
              </w:rPr>
              <w:t>Students who obtain less than 75% of possible points on the assignment in AGR 420 will be considered below competent.</w:t>
            </w:r>
          </w:p>
          <w:p w14:paraId="2E88EF23" w14:textId="36F4EFF2" w:rsidR="00CD58AB" w:rsidRPr="009A6181" w:rsidRDefault="00CD58AB" w:rsidP="00CD58A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397E1C" w:rsidRPr="009A6181" w14:paraId="4710D693" w14:textId="77777777" w:rsidTr="00687A42">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single" w:sz="12" w:space="0" w:color="auto"/>
              <w:right w:val="none" w:sz="0" w:space="0" w:color="auto"/>
              <w:tl2br w:val="none" w:sz="0" w:space="0" w:color="auto"/>
              <w:tr2bl w:val="none" w:sz="0" w:space="0" w:color="auto"/>
            </w:tcBorders>
            <w:tcMar>
              <w:top w:w="0" w:type="dxa"/>
              <w:left w:w="58" w:type="dxa"/>
              <w:right w:w="58" w:type="dxa"/>
            </w:tcMar>
          </w:tcPr>
          <w:p w14:paraId="0F1F6798" w14:textId="77777777" w:rsidR="00397E1C" w:rsidRPr="009A6181" w:rsidRDefault="00397E1C" w:rsidP="00687A42">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Borders>
              <w:bottom w:val="single" w:sz="12" w:space="0" w:color="auto"/>
            </w:tcBorders>
            <w:tcMar>
              <w:top w:w="0" w:type="dxa"/>
              <w:left w:w="58" w:type="dxa"/>
              <w:right w:w="58" w:type="dxa"/>
            </w:tcMar>
          </w:tcPr>
          <w:p w14:paraId="42D5F162" w14:textId="0310D23A" w:rsidR="00397E1C" w:rsidRDefault="00397E1C" w:rsidP="00687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questions, rubrics, survey questions)</w:t>
            </w:r>
          </w:p>
          <w:p w14:paraId="375DAD20" w14:textId="3FFAD95F" w:rsidR="00576A19" w:rsidRDefault="00576A19" w:rsidP="00687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571DF84" w14:textId="266AF0C9" w:rsidR="00576A19" w:rsidRPr="00576A19" w:rsidRDefault="00576A19" w:rsidP="00687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 xml:space="preserve">See description and instructions of </w:t>
            </w:r>
            <w:r w:rsidR="00FC1019">
              <w:rPr>
                <w:rFonts w:asciiTheme="majorHAnsi" w:hAnsiTheme="majorHAnsi" w:cstheme="majorHAnsi"/>
                <w:i/>
                <w:color w:val="000000" w:themeColor="text1"/>
                <w:sz w:val="22"/>
                <w:szCs w:val="22"/>
              </w:rPr>
              <w:t xml:space="preserve">AGR 420 </w:t>
            </w:r>
            <w:r>
              <w:rPr>
                <w:rFonts w:asciiTheme="majorHAnsi" w:hAnsiTheme="majorHAnsi" w:cstheme="majorHAnsi"/>
                <w:i/>
                <w:color w:val="000000" w:themeColor="text1"/>
                <w:sz w:val="22"/>
                <w:szCs w:val="22"/>
              </w:rPr>
              <w:t>assignment</w:t>
            </w:r>
            <w:r w:rsidR="00FC1019">
              <w:rPr>
                <w:rFonts w:asciiTheme="majorHAnsi" w:hAnsiTheme="majorHAnsi" w:cstheme="majorHAnsi"/>
                <w:i/>
                <w:color w:val="000000" w:themeColor="text1"/>
                <w:sz w:val="22"/>
                <w:szCs w:val="22"/>
              </w:rPr>
              <w:t>.</w:t>
            </w:r>
          </w:p>
          <w:p w14:paraId="249A1B2A" w14:textId="77777777" w:rsidR="00397E1C" w:rsidRPr="009A6181" w:rsidRDefault="00397E1C" w:rsidP="00687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bl>
    <w:p w14:paraId="232AC755" w14:textId="7C1C1D22" w:rsidR="00887911" w:rsidRDefault="00887911">
      <w:pPr>
        <w:spacing w:after="160" w:line="259" w:lineRule="auto"/>
        <w:rPr>
          <w:rFonts w:asciiTheme="majorHAnsi" w:hAnsiTheme="majorHAnsi" w:cstheme="majorHAnsi"/>
          <w:color w:val="000000" w:themeColor="text1"/>
          <w:sz w:val="22"/>
          <w:szCs w:val="22"/>
        </w:rPr>
      </w:pPr>
    </w:p>
    <w:p w14:paraId="5D96AB25" w14:textId="77777777" w:rsidR="00887911" w:rsidRDefault="00887911">
      <w:pPr>
        <w:spacing w:after="160" w:line="259"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br w:type="page"/>
      </w:r>
    </w:p>
    <w:p w14:paraId="685410F9" w14:textId="77777777" w:rsidR="00636245" w:rsidRPr="009A6181" w:rsidRDefault="00636245">
      <w:pPr>
        <w:spacing w:after="160" w:line="259" w:lineRule="auto"/>
        <w:rPr>
          <w:rFonts w:asciiTheme="majorHAnsi" w:hAnsiTheme="majorHAnsi" w:cstheme="majorHAnsi"/>
          <w:color w:val="000000" w:themeColor="text1"/>
          <w:sz w:val="22"/>
          <w:szCs w:val="22"/>
        </w:rPr>
      </w:pPr>
    </w:p>
    <w:tbl>
      <w:tblPr>
        <w:tblW w:w="5093" w:type="pct"/>
        <w:tblLayout w:type="fixed"/>
        <w:tblCellMar>
          <w:left w:w="0" w:type="dxa"/>
          <w:right w:w="0" w:type="dxa"/>
        </w:tblCellMar>
        <w:tblLook w:val="04A0" w:firstRow="1" w:lastRow="0" w:firstColumn="1" w:lastColumn="0" w:noHBand="0" w:noVBand="1"/>
        <w:tblDescription w:val="Space to write down questions and notes table 1"/>
      </w:tblPr>
      <w:tblGrid>
        <w:gridCol w:w="9901"/>
      </w:tblGrid>
      <w:tr w:rsidR="00397E1C" w:rsidRPr="009A6181" w14:paraId="0AC16624" w14:textId="77777777" w:rsidTr="00397E1C">
        <w:trPr>
          <w:trHeight w:val="432"/>
        </w:trPr>
        <w:tc>
          <w:tcPr>
            <w:tcW w:w="9900" w:type="dxa"/>
            <w:vAlign w:val="center"/>
          </w:tcPr>
          <w:p w14:paraId="6AFCFD1D" w14:textId="73ACBD73" w:rsidR="00397E1C" w:rsidRPr="0040107C" w:rsidRDefault="00397E1C" w:rsidP="00636245">
            <w:pPr>
              <w:rPr>
                <w:rFonts w:asciiTheme="majorHAnsi" w:hAnsiTheme="majorHAnsi" w:cstheme="majorHAnsi"/>
                <w:b/>
                <w:color w:val="000000" w:themeColor="text1"/>
                <w:sz w:val="32"/>
                <w:szCs w:val="32"/>
              </w:rPr>
            </w:pPr>
            <w:r w:rsidRPr="0040107C">
              <w:rPr>
                <w:rFonts w:asciiTheme="majorHAnsi" w:hAnsiTheme="majorHAnsi" w:cstheme="majorHAnsi"/>
                <w:b/>
                <w:color w:val="000000" w:themeColor="text1"/>
                <w:sz w:val="32"/>
                <w:szCs w:val="32"/>
              </w:rPr>
              <w:t>HUMANISTIC OR ARTISTIC EXPRESSION (E)</w:t>
            </w: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425D4E" w:rsidRPr="009A6181" w14:paraId="57316868" w14:textId="77777777" w:rsidTr="00425D4E">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38781A31" w14:textId="43D29013" w:rsidR="00920146" w:rsidRPr="009A6830" w:rsidRDefault="00920146" w:rsidP="00636245">
            <w:pPr>
              <w:rPr>
                <w:rFonts w:asciiTheme="majorHAnsi" w:hAnsiTheme="majorHAnsi" w:cstheme="majorHAnsi"/>
                <w:b/>
                <w:color w:val="FFFFFF" w:themeColor="background1"/>
              </w:rPr>
            </w:pPr>
            <w:r w:rsidRPr="009A6830">
              <w:rPr>
                <w:rFonts w:asciiTheme="majorHAnsi" w:hAnsiTheme="majorHAnsi" w:cstheme="majorHAnsi"/>
                <w:b/>
                <w:color w:val="FFFFFF" w:themeColor="background1"/>
              </w:rPr>
              <w:t>Outcome 1</w:t>
            </w:r>
            <w:r w:rsidR="00263FCC" w:rsidRPr="009A6830">
              <w:rPr>
                <w:rFonts w:asciiTheme="majorHAnsi" w:hAnsiTheme="majorHAnsi" w:cstheme="majorHAnsi"/>
                <w:b/>
                <w:color w:val="FFFFFF" w:themeColor="background1"/>
              </w:rPr>
              <w:t>: Students demonstrate understanding of diverse ideas, languages, products, or processes of humanistic inquiry or artistic expression</w:t>
            </w:r>
          </w:p>
          <w:p w14:paraId="72919C98" w14:textId="77777777" w:rsidR="00920146" w:rsidRPr="009A6181" w:rsidRDefault="00920146" w:rsidP="00636245">
            <w:pPr>
              <w:pStyle w:val="Default"/>
              <w:rPr>
                <w:rFonts w:asciiTheme="majorHAnsi" w:hAnsiTheme="majorHAnsi" w:cstheme="majorHAnsi"/>
                <w:color w:val="FFFFFF" w:themeColor="background1"/>
                <w:sz w:val="22"/>
                <w:szCs w:val="22"/>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920146" w:rsidRPr="009A6181" w14:paraId="361C8C3F" w14:textId="77777777" w:rsidTr="00636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1D7F3AEB" w14:textId="77777777" w:rsidR="00920146" w:rsidRPr="009A6181" w:rsidRDefault="00920146" w:rsidP="00636245">
            <w:pPr>
              <w:rPr>
                <w:rFonts w:asciiTheme="majorHAnsi" w:hAnsiTheme="majorHAnsi" w:cstheme="majorHAnsi"/>
                <w:b/>
                <w:color w:val="000000" w:themeColor="text1"/>
                <w:sz w:val="22"/>
                <w:szCs w:val="22"/>
                <w:u w:val="single"/>
              </w:rPr>
            </w:pPr>
            <w:r w:rsidRPr="009A6181">
              <w:rPr>
                <w:rFonts w:asciiTheme="majorHAnsi" w:hAnsiTheme="majorHAnsi" w:cstheme="majorHAnsi"/>
                <w:b/>
                <w:color w:val="000000" w:themeColor="text1"/>
                <w:sz w:val="22"/>
                <w:szCs w:val="22"/>
                <w:u w:val="single"/>
              </w:rPr>
              <w:t>Measure 1</w:t>
            </w:r>
          </w:p>
          <w:p w14:paraId="35041ABF" w14:textId="77777777" w:rsidR="00920146" w:rsidRPr="009A6181" w:rsidRDefault="00920146"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(There must be at least two measures for each of the REAL outcomes)</w:t>
            </w:r>
          </w:p>
          <w:p w14:paraId="7982CEE6" w14:textId="77777777" w:rsidR="00920146" w:rsidRPr="009A6181" w:rsidRDefault="00920146" w:rsidP="00636245">
            <w:pPr>
              <w:rPr>
                <w:rFonts w:asciiTheme="majorHAnsi" w:hAnsiTheme="majorHAnsi" w:cstheme="majorHAnsi"/>
                <w:color w:val="000000" w:themeColor="text1"/>
                <w:sz w:val="22"/>
                <w:szCs w:val="22"/>
              </w:rPr>
            </w:pPr>
          </w:p>
          <w:p w14:paraId="2A4852A1" w14:textId="77777777" w:rsidR="00920146" w:rsidRPr="009A6181" w:rsidRDefault="00920146"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612D8C53" w14:textId="77777777" w:rsidR="001008F2"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148509075"/>
                <w14:checkbox>
                  <w14:checked w14:val="0"/>
                  <w14:checkedState w14:val="2612" w14:font="MS Gothic"/>
                  <w14:uncheckedState w14:val="2610" w14:font="MS Gothic"/>
                </w14:checkbox>
              </w:sdtPr>
              <w:sdtEndPr/>
              <w:sdtContent>
                <w:r w:rsidR="00920146" w:rsidRPr="009A6181">
                  <w:rPr>
                    <w:rFonts w:ascii="Segoe UI Symbol" w:eastAsia="MS Gothic" w:hAnsi="Segoe UI Symbol" w:cs="Segoe UI Symbol"/>
                    <w:color w:val="000000" w:themeColor="text1"/>
                    <w:sz w:val="22"/>
                    <w:szCs w:val="22"/>
                  </w:rPr>
                  <w:t>☐</w:t>
                </w:r>
              </w:sdtContent>
            </w:sdt>
            <w:r w:rsidR="00920146" w:rsidRPr="009A6181">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1032647560"/>
                <w14:checkbox>
                  <w14:checked w14:val="0"/>
                  <w14:checkedState w14:val="2612" w14:font="MS Gothic"/>
                  <w14:uncheckedState w14:val="2610" w14:font="MS Gothic"/>
                </w14:checkbox>
              </w:sdtPr>
              <w:sdtEndPr/>
              <w:sdtContent>
                <w:r w:rsidR="00920146" w:rsidRPr="009A6181">
                  <w:rPr>
                    <w:rFonts w:ascii="Segoe UI Symbol" w:eastAsia="MS Gothic" w:hAnsi="Segoe UI Symbol" w:cs="Segoe UI Symbol"/>
                    <w:color w:val="000000" w:themeColor="text1"/>
                    <w:sz w:val="22"/>
                    <w:szCs w:val="22"/>
                  </w:rPr>
                  <w:t>☐</w:t>
                </w:r>
              </w:sdtContent>
            </w:sdt>
            <w:r w:rsidR="00920146" w:rsidRPr="009A6181">
              <w:rPr>
                <w:rFonts w:asciiTheme="majorHAnsi" w:hAnsiTheme="majorHAnsi" w:cstheme="majorHAnsi"/>
                <w:color w:val="000000" w:themeColor="text1"/>
                <w:sz w:val="22"/>
                <w:szCs w:val="22"/>
              </w:rPr>
              <w:t xml:space="preserve">  Indirect </w:t>
            </w:r>
          </w:p>
          <w:p w14:paraId="3396B4BE" w14:textId="0BE4BCD9" w:rsidR="00920146" w:rsidRPr="009A6181" w:rsidRDefault="00920146"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(At least one of the two measures must be direct)</w:t>
            </w:r>
          </w:p>
          <w:p w14:paraId="37A0B717" w14:textId="77777777" w:rsidR="00920146" w:rsidRPr="009A6181" w:rsidRDefault="00920146" w:rsidP="00636245">
            <w:pPr>
              <w:rPr>
                <w:rFonts w:asciiTheme="majorHAnsi" w:hAnsiTheme="majorHAnsi" w:cstheme="majorHAnsi"/>
                <w:color w:val="000000" w:themeColor="text1"/>
                <w:sz w:val="22"/>
                <w:szCs w:val="22"/>
              </w:rPr>
            </w:pPr>
          </w:p>
        </w:tc>
        <w:tc>
          <w:tcPr>
            <w:tcW w:w="7458"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2B9CAD92" w14:textId="77777777" w:rsidR="00920146" w:rsidRPr="009A6181" w:rsidRDefault="00920146" w:rsidP="00636245">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Description of the measure</w:t>
            </w:r>
            <w:r w:rsidRPr="009A6181">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34BB8711" w14:textId="77777777" w:rsidR="00920146" w:rsidRPr="009A6181" w:rsidRDefault="00920146"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9396687" w14:textId="77777777" w:rsidR="00920146" w:rsidRPr="009A6181" w:rsidRDefault="00920146"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A1F0A3B" w14:textId="77777777" w:rsidR="00920146" w:rsidRPr="009A6181" w:rsidRDefault="00920146"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3D85453" w14:textId="77777777" w:rsidR="00920146" w:rsidRPr="009A6181" w:rsidRDefault="00920146"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D27B44B" w14:textId="77777777" w:rsidR="00920146" w:rsidRPr="009A6181" w:rsidRDefault="00920146"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23CD72B" w14:textId="7B35B655" w:rsidR="009A6181" w:rsidRDefault="009A6181"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6A0C6A0" w14:textId="77777777" w:rsidR="009A6181" w:rsidRPr="009A6181" w:rsidRDefault="009A6181"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AE580B8" w14:textId="77777777" w:rsidR="009A6181" w:rsidRPr="009A6181" w:rsidRDefault="009A6181"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EF41D80" w14:textId="77777777" w:rsidR="00920146" w:rsidRPr="009A6181" w:rsidRDefault="00920146"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20146" w:rsidRPr="009A6181" w14:paraId="75A9D1DD"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03D1113" w14:textId="77777777" w:rsidR="00920146" w:rsidRPr="009A6181" w:rsidRDefault="00920146"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Where and when will the measure be assessed?</w:t>
            </w:r>
          </w:p>
        </w:tc>
        <w:tc>
          <w:tcPr>
            <w:tcW w:w="7458" w:type="dxa"/>
            <w:tcMar>
              <w:top w:w="0" w:type="dxa"/>
              <w:left w:w="58" w:type="dxa"/>
              <w:right w:w="58" w:type="dxa"/>
            </w:tcMar>
          </w:tcPr>
          <w:p w14:paraId="41C4C49E" w14:textId="77777777" w:rsidR="00920146" w:rsidRPr="009A6181" w:rsidRDefault="00920146"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measure will be assessed </w:t>
            </w:r>
            <w:r w:rsidRPr="009A6181">
              <w:rPr>
                <w:rFonts w:asciiTheme="majorHAnsi" w:hAnsiTheme="majorHAnsi" w:cstheme="majorHAnsi"/>
                <w:color w:val="000000" w:themeColor="text1"/>
                <w:sz w:val="22"/>
                <w:szCs w:val="22"/>
              </w:rPr>
              <w:t>(e.g., senior-year capstone course; second semester field experience)</w:t>
            </w:r>
          </w:p>
          <w:p w14:paraId="73D266CC" w14:textId="4B1546C1" w:rsid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A482FFC" w14:textId="77777777" w:rsidR="009A6181" w:rsidRP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0D710BC" w14:textId="77777777"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20146" w:rsidRPr="009A6181" w14:paraId="10A9D338"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EE4F5C3" w14:textId="77777777" w:rsidR="00920146" w:rsidRPr="009A6181" w:rsidRDefault="00920146"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00B4F1AA" w14:textId="0438100D" w:rsidR="00920146" w:rsidRPr="009A6181"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560471483"/>
                <w14:checkbox>
                  <w14:checked w14:val="0"/>
                  <w14:checkedState w14:val="2612" w14:font="MS Gothic"/>
                  <w14:uncheckedState w14:val="2610" w14:font="MS Gothic"/>
                </w14:checkbox>
              </w:sdtPr>
              <w:sdtEndPr/>
              <w:sdtContent>
                <w:r w:rsidR="00920146" w:rsidRPr="009A6181">
                  <w:rPr>
                    <w:rFonts w:ascii="Segoe UI Symbol" w:eastAsia="MS Gothic" w:hAnsi="Segoe UI Symbol" w:cs="Segoe UI Symbol"/>
                    <w:color w:val="000000" w:themeColor="text1"/>
                    <w:sz w:val="22"/>
                    <w:szCs w:val="22"/>
                  </w:rPr>
                  <w:t>☐</w:t>
                </w:r>
              </w:sdtContent>
            </w:sdt>
            <w:r w:rsidR="00920146" w:rsidRPr="009A6181">
              <w:rPr>
                <w:rFonts w:asciiTheme="majorHAnsi" w:hAnsiTheme="majorHAnsi" w:cstheme="majorHAnsi"/>
                <w:color w:val="000000" w:themeColor="text1"/>
                <w:sz w:val="22"/>
                <w:szCs w:val="22"/>
              </w:rPr>
              <w:t xml:space="preserve"> </w:t>
            </w:r>
            <w:r w:rsidR="0006227D">
              <w:rPr>
                <w:rFonts w:asciiTheme="majorHAnsi" w:hAnsiTheme="majorHAnsi" w:cstheme="majorHAnsi"/>
                <w:color w:val="000000" w:themeColor="text1"/>
                <w:sz w:val="22"/>
                <w:szCs w:val="22"/>
              </w:rPr>
              <w:t>All Program Students</w:t>
            </w:r>
            <w:r w:rsidR="00920146" w:rsidRPr="009A6181">
              <w:rPr>
                <w:rFonts w:asciiTheme="majorHAnsi" w:hAnsiTheme="majorHAnsi" w:cstheme="majorHAnsi"/>
                <w:color w:val="000000" w:themeColor="text1"/>
                <w:sz w:val="22"/>
                <w:szCs w:val="22"/>
              </w:rPr>
              <w:t xml:space="preserve"> </w:t>
            </w:r>
          </w:p>
          <w:p w14:paraId="255CCF38" w14:textId="77777777" w:rsidR="001008F2"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298111836"/>
                <w14:checkbox>
                  <w14:checked w14:val="0"/>
                  <w14:checkedState w14:val="2612" w14:font="MS Gothic"/>
                  <w14:uncheckedState w14:val="2610" w14:font="MS Gothic"/>
                </w14:checkbox>
              </w:sdtPr>
              <w:sdtEndPr/>
              <w:sdtContent>
                <w:r w:rsidR="00920146" w:rsidRPr="009A6181">
                  <w:rPr>
                    <w:rFonts w:ascii="Segoe UI Symbol" w:eastAsia="MS Gothic" w:hAnsi="Segoe UI Symbol" w:cs="Segoe UI Symbol"/>
                    <w:color w:val="000000" w:themeColor="text1"/>
                    <w:sz w:val="22"/>
                    <w:szCs w:val="22"/>
                  </w:rPr>
                  <w:t>☐</w:t>
                </w:r>
              </w:sdtContent>
            </w:sdt>
            <w:r w:rsidR="00920146" w:rsidRPr="009A6181">
              <w:rPr>
                <w:rFonts w:asciiTheme="majorHAnsi" w:hAnsiTheme="majorHAnsi" w:cstheme="majorHAnsi"/>
                <w:color w:val="000000" w:themeColor="text1"/>
                <w:sz w:val="22"/>
                <w:szCs w:val="22"/>
              </w:rPr>
              <w:t xml:space="preserve"> Sample </w:t>
            </w:r>
          </w:p>
          <w:p w14:paraId="5EEF4D9B" w14:textId="77777777" w:rsidR="00920146" w:rsidRDefault="00920146"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p w14:paraId="75D1FD8E" w14:textId="77777777" w:rsidR="001008F2" w:rsidRDefault="001008F2" w:rsidP="00636245">
            <w:pPr>
              <w:rPr>
                <w:rFonts w:asciiTheme="majorHAnsi" w:hAnsiTheme="majorHAnsi" w:cstheme="majorHAnsi"/>
                <w:color w:val="000000" w:themeColor="text1"/>
                <w:sz w:val="22"/>
                <w:szCs w:val="22"/>
              </w:rPr>
            </w:pPr>
          </w:p>
          <w:p w14:paraId="38A7C699" w14:textId="5D1E7DEE" w:rsidR="001008F2" w:rsidRPr="009A6181" w:rsidRDefault="001008F2" w:rsidP="00636245">
            <w:pPr>
              <w:rPr>
                <w:rFonts w:asciiTheme="majorHAnsi" w:hAnsiTheme="majorHAnsi" w:cstheme="majorHAnsi"/>
                <w:color w:val="000000" w:themeColor="text1"/>
                <w:sz w:val="22"/>
                <w:szCs w:val="22"/>
              </w:rPr>
            </w:pPr>
          </w:p>
        </w:tc>
        <w:tc>
          <w:tcPr>
            <w:tcW w:w="7458" w:type="dxa"/>
            <w:tcMar>
              <w:top w:w="0" w:type="dxa"/>
              <w:left w:w="58" w:type="dxa"/>
              <w:right w:w="58" w:type="dxa"/>
            </w:tcMar>
          </w:tcPr>
          <w:p w14:paraId="177AAC22" w14:textId="77777777" w:rsidR="00920146" w:rsidRPr="009A6181" w:rsidRDefault="00920146"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582A5D68" w14:textId="77777777"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07196D7" w14:textId="77777777"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B1F6CC8" w14:textId="77777777"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73468EB" w14:textId="5611FCE3" w:rsidR="00A41DFB" w:rsidRPr="009A6181" w:rsidRDefault="00A41DFB"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20146" w:rsidRPr="009A6181" w14:paraId="61C349E5"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5E18C8A2" w14:textId="77777777" w:rsidR="00920146" w:rsidRPr="009A6181" w:rsidRDefault="00920146"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36B1162C" w14:textId="77777777" w:rsidR="00887911" w:rsidRPr="000D16B2" w:rsidRDefault="00887911" w:rsidP="0088791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 xml:space="preserve">The REAL Council is responsible for establishing the benchmarks (targets) for students achieving competencies in the </w:t>
            </w:r>
            <w:r>
              <w:rPr>
                <w:rFonts w:asciiTheme="majorHAnsi" w:hAnsiTheme="majorHAnsi" w:cstheme="majorHAnsi"/>
                <w:sz w:val="22"/>
                <w:szCs w:val="22"/>
              </w:rPr>
              <w:t xml:space="preserve">REAL Curriculum. The benchmark (target) for the REAL areas is 75%: At least 75% of students should achieve “Competent” or “Highly Competent” in each REAL area. </w:t>
            </w:r>
            <w:r>
              <w:rPr>
                <w:rFonts w:asciiTheme="majorHAnsi" w:hAnsiTheme="majorHAnsi" w:cstheme="majorHAnsi"/>
                <w:sz w:val="22"/>
                <w:szCs w:val="22"/>
              </w:rPr>
              <w:br/>
            </w:r>
            <w:r>
              <w:rPr>
                <w:rFonts w:asciiTheme="majorHAnsi" w:hAnsiTheme="majorHAnsi" w:cstheme="majorHAnsi"/>
                <w:sz w:val="22"/>
                <w:szCs w:val="22"/>
              </w:rPr>
              <w:br/>
            </w:r>
            <w:r w:rsidRPr="000D16B2">
              <w:rPr>
                <w:rFonts w:asciiTheme="majorHAnsi" w:hAnsiTheme="majorHAnsi" w:cstheme="majorHAnsi"/>
                <w:sz w:val="22"/>
                <w:szCs w:val="22"/>
              </w:rP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62D9996F"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50E01043"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Highly Competent</w:t>
            </w:r>
          </w:p>
          <w:p w14:paraId="3EDCCB7B"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3777122A"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6E009EFC"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Competent</w:t>
            </w:r>
          </w:p>
          <w:p w14:paraId="28E01F90"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39278E16"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3D82B35D"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9A6181">
              <w:rPr>
                <w:rFonts w:asciiTheme="majorHAnsi" w:hAnsiTheme="majorHAnsi" w:cstheme="majorHAnsi"/>
                <w:b/>
                <w:sz w:val="22"/>
                <w:szCs w:val="22"/>
              </w:rPr>
              <w:t>Below Competent</w:t>
            </w:r>
          </w:p>
          <w:p w14:paraId="5A27DAAA" w14:textId="601BDD06" w:rsidR="00920146"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7FB0A38" w14:textId="77777777" w:rsidR="001008F2" w:rsidRDefault="001008F2"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7DE6714" w14:textId="77777777" w:rsidR="009A6181" w:rsidRP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458E7DA" w14:textId="77777777"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20146" w:rsidRPr="009A6181" w14:paraId="1CB93CC3" w14:textId="77777777" w:rsidTr="00263FCC">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single" w:sz="12" w:space="0" w:color="auto"/>
              <w:right w:val="none" w:sz="0" w:space="0" w:color="auto"/>
              <w:tl2br w:val="none" w:sz="0" w:space="0" w:color="auto"/>
              <w:tr2bl w:val="none" w:sz="0" w:space="0" w:color="auto"/>
            </w:tcBorders>
            <w:tcMar>
              <w:top w:w="0" w:type="dxa"/>
              <w:left w:w="58" w:type="dxa"/>
              <w:right w:w="58" w:type="dxa"/>
            </w:tcMar>
          </w:tcPr>
          <w:p w14:paraId="1A7282EC" w14:textId="77777777" w:rsidR="00920146" w:rsidRPr="009A6181" w:rsidRDefault="00920146"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Borders>
              <w:bottom w:val="single" w:sz="12" w:space="0" w:color="auto"/>
            </w:tcBorders>
            <w:tcMar>
              <w:top w:w="0" w:type="dxa"/>
              <w:left w:w="58" w:type="dxa"/>
              <w:right w:w="58" w:type="dxa"/>
            </w:tcMar>
          </w:tcPr>
          <w:p w14:paraId="0B0367FE" w14:textId="0BCF7574" w:rsidR="009A6181"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questions, rubrics, survey questions)</w:t>
            </w:r>
          </w:p>
        </w:tc>
      </w:tr>
      <w:tr w:rsidR="00636245" w:rsidRPr="009A6181" w14:paraId="1AB72F7B" w14:textId="77777777" w:rsidTr="00263FCC">
        <w:tc>
          <w:tcPr>
            <w:cnfStyle w:val="001000000000" w:firstRow="0" w:lastRow="0" w:firstColumn="1" w:lastColumn="0" w:oddVBand="0" w:evenVBand="0" w:oddHBand="0" w:evenHBand="0" w:firstRowFirstColumn="0" w:firstRowLastColumn="0" w:lastRowFirstColumn="0" w:lastRowLastColumn="0"/>
            <w:tcW w:w="2442" w:type="dxa"/>
            <w:tcBorders>
              <w:top w:val="single" w:sz="12"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303A5621" w14:textId="77777777" w:rsidR="00636245" w:rsidRPr="009A6181" w:rsidRDefault="00636245" w:rsidP="00636245">
            <w:pPr>
              <w:rPr>
                <w:rFonts w:asciiTheme="majorHAnsi" w:hAnsiTheme="majorHAnsi" w:cstheme="majorHAnsi"/>
                <w:b/>
                <w:color w:val="000000" w:themeColor="text1"/>
                <w:sz w:val="22"/>
                <w:szCs w:val="22"/>
                <w:u w:val="single"/>
              </w:rPr>
            </w:pPr>
            <w:r w:rsidRPr="009A6181">
              <w:rPr>
                <w:rFonts w:asciiTheme="majorHAnsi" w:hAnsiTheme="majorHAnsi" w:cstheme="majorHAnsi"/>
                <w:b/>
                <w:color w:val="000000" w:themeColor="text1"/>
                <w:sz w:val="22"/>
                <w:szCs w:val="22"/>
                <w:u w:val="single"/>
              </w:rPr>
              <w:t>Measure 2</w:t>
            </w:r>
          </w:p>
          <w:p w14:paraId="49070A5A" w14:textId="77777777" w:rsidR="00636245" w:rsidRPr="009A6181" w:rsidRDefault="00636245"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(There must be at least two measures for each of the REAL outcomes)</w:t>
            </w:r>
          </w:p>
          <w:p w14:paraId="2E24FAC9" w14:textId="77777777" w:rsidR="00636245" w:rsidRPr="009A6181" w:rsidRDefault="00636245" w:rsidP="00636245">
            <w:pPr>
              <w:rPr>
                <w:rFonts w:asciiTheme="majorHAnsi" w:hAnsiTheme="majorHAnsi" w:cstheme="majorHAnsi"/>
                <w:color w:val="000000" w:themeColor="text1"/>
                <w:sz w:val="22"/>
                <w:szCs w:val="22"/>
              </w:rPr>
            </w:pPr>
          </w:p>
          <w:p w14:paraId="5BB5AD8F" w14:textId="77777777" w:rsidR="00636245" w:rsidRPr="009A6181" w:rsidRDefault="00636245"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790BB059" w14:textId="77777777" w:rsidR="001008F2"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624272828"/>
                <w14:checkbox>
                  <w14:checked w14:val="0"/>
                  <w14:checkedState w14:val="2612" w14:font="MS Gothic"/>
                  <w14:uncheckedState w14:val="2610" w14:font="MS Gothic"/>
                </w14:checkbox>
              </w:sdtPr>
              <w:sdtEndPr/>
              <w:sdtContent>
                <w:r w:rsidR="00636245" w:rsidRPr="009A6181">
                  <w:rPr>
                    <w:rFonts w:ascii="Segoe UI Symbol" w:eastAsia="MS Gothic" w:hAnsi="Segoe UI Symbol" w:cs="Segoe UI Symbol"/>
                    <w:color w:val="000000" w:themeColor="text1"/>
                    <w:sz w:val="22"/>
                    <w:szCs w:val="22"/>
                  </w:rPr>
                  <w:t>☐</w:t>
                </w:r>
              </w:sdtContent>
            </w:sdt>
            <w:r w:rsidR="00636245" w:rsidRPr="009A6181">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387640528"/>
                <w14:checkbox>
                  <w14:checked w14:val="0"/>
                  <w14:checkedState w14:val="2612" w14:font="MS Gothic"/>
                  <w14:uncheckedState w14:val="2610" w14:font="MS Gothic"/>
                </w14:checkbox>
              </w:sdtPr>
              <w:sdtEndPr/>
              <w:sdtContent>
                <w:r w:rsidR="00636245" w:rsidRPr="009A6181">
                  <w:rPr>
                    <w:rFonts w:ascii="Segoe UI Symbol" w:eastAsia="MS Gothic" w:hAnsi="Segoe UI Symbol" w:cs="Segoe UI Symbol"/>
                    <w:color w:val="000000" w:themeColor="text1"/>
                    <w:sz w:val="22"/>
                    <w:szCs w:val="22"/>
                  </w:rPr>
                  <w:t>☐</w:t>
                </w:r>
              </w:sdtContent>
            </w:sdt>
            <w:r w:rsidR="00636245" w:rsidRPr="009A6181">
              <w:rPr>
                <w:rFonts w:asciiTheme="majorHAnsi" w:hAnsiTheme="majorHAnsi" w:cstheme="majorHAnsi"/>
                <w:color w:val="000000" w:themeColor="text1"/>
                <w:sz w:val="22"/>
                <w:szCs w:val="22"/>
              </w:rPr>
              <w:t xml:space="preserve">  Indirect </w:t>
            </w:r>
          </w:p>
          <w:p w14:paraId="63D03E29" w14:textId="39D34505" w:rsidR="00636245" w:rsidRPr="009A6181" w:rsidRDefault="00636245"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(At least one of the two measures must be direct)</w:t>
            </w:r>
          </w:p>
          <w:p w14:paraId="46ED845C" w14:textId="77777777" w:rsidR="00636245" w:rsidRPr="009A6181" w:rsidRDefault="00636245" w:rsidP="00636245">
            <w:pPr>
              <w:rPr>
                <w:rFonts w:asciiTheme="majorHAnsi" w:hAnsiTheme="majorHAnsi" w:cstheme="majorHAnsi"/>
                <w:color w:val="000000" w:themeColor="text1"/>
                <w:sz w:val="22"/>
                <w:szCs w:val="22"/>
              </w:rPr>
            </w:pPr>
          </w:p>
        </w:tc>
        <w:tc>
          <w:tcPr>
            <w:tcW w:w="7458" w:type="dxa"/>
            <w:tcBorders>
              <w:top w:val="single" w:sz="12" w:space="0" w:color="auto"/>
            </w:tcBorders>
            <w:tcMar>
              <w:top w:w="0" w:type="dxa"/>
              <w:left w:w="58" w:type="dxa"/>
              <w:right w:w="58" w:type="dxa"/>
            </w:tcMar>
          </w:tcPr>
          <w:p w14:paraId="20FB929E" w14:textId="77777777" w:rsidR="00636245" w:rsidRPr="009A6181" w:rsidRDefault="00636245"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Description of the measure</w:t>
            </w:r>
            <w:r w:rsidRPr="009A6181">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6E347F07"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EFA2241"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D011B6A"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E857876" w14:textId="3AFC5484"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D4318E7" w14:textId="31146D6F" w:rsidR="009A6181" w:rsidRP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7B6F6BD" w14:textId="77777777" w:rsidR="009A6181" w:rsidRP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16B4798"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7E9E4A4" w14:textId="51CA7C61" w:rsid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01282B5" w14:textId="46387F58" w:rsid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07A2EE9" w14:textId="77777777" w:rsidR="009A6181" w:rsidRP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35CDCD7" w14:textId="77777777" w:rsidR="00263FCC" w:rsidRPr="009A6181" w:rsidRDefault="00263FCC"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C44B44D" w14:textId="6BD944E4"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2C5D633"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636245" w:rsidRPr="009A6181" w14:paraId="5BF60D45"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0A54A12" w14:textId="77777777" w:rsidR="00636245" w:rsidRPr="009A6181" w:rsidRDefault="00636245"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Where and when will the measure be assessed?</w:t>
            </w:r>
          </w:p>
        </w:tc>
        <w:tc>
          <w:tcPr>
            <w:tcW w:w="7458" w:type="dxa"/>
            <w:tcMar>
              <w:top w:w="0" w:type="dxa"/>
              <w:left w:w="58" w:type="dxa"/>
              <w:right w:w="58" w:type="dxa"/>
            </w:tcMar>
          </w:tcPr>
          <w:p w14:paraId="6017337C" w14:textId="77777777" w:rsidR="00636245" w:rsidRPr="009A6181" w:rsidRDefault="00636245"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measure will be assessed </w:t>
            </w:r>
            <w:r w:rsidRPr="009A6181">
              <w:rPr>
                <w:rFonts w:asciiTheme="majorHAnsi" w:hAnsiTheme="majorHAnsi" w:cstheme="majorHAnsi"/>
                <w:color w:val="000000" w:themeColor="text1"/>
                <w:sz w:val="22"/>
                <w:szCs w:val="22"/>
              </w:rPr>
              <w:t>(e.g., senior-year capstone course; second semester field experience)</w:t>
            </w:r>
          </w:p>
          <w:p w14:paraId="751EF68F" w14:textId="28F7CDFE"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5A656D3" w14:textId="77777777" w:rsidR="009A6181" w:rsidRP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DACE384" w14:textId="61D10DBA"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CA11D83"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636245" w:rsidRPr="009A6181" w14:paraId="69305D43"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967F260" w14:textId="77777777" w:rsidR="00636245" w:rsidRPr="009A6181" w:rsidRDefault="00636245"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73CA0C56" w14:textId="41A85FA3" w:rsidR="00636245" w:rsidRPr="009A6181"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880662766"/>
                <w14:checkbox>
                  <w14:checked w14:val="0"/>
                  <w14:checkedState w14:val="2612" w14:font="MS Gothic"/>
                  <w14:uncheckedState w14:val="2610" w14:font="MS Gothic"/>
                </w14:checkbox>
              </w:sdtPr>
              <w:sdtEndPr/>
              <w:sdtContent>
                <w:r w:rsidR="00636245" w:rsidRPr="009A6181">
                  <w:rPr>
                    <w:rFonts w:ascii="Segoe UI Symbol" w:eastAsia="MS Gothic" w:hAnsi="Segoe UI Symbol" w:cs="Segoe UI Symbol"/>
                    <w:color w:val="000000" w:themeColor="text1"/>
                    <w:sz w:val="22"/>
                    <w:szCs w:val="22"/>
                  </w:rPr>
                  <w:t>☐</w:t>
                </w:r>
              </w:sdtContent>
            </w:sdt>
            <w:r w:rsidR="00636245" w:rsidRPr="009A6181">
              <w:rPr>
                <w:rFonts w:asciiTheme="majorHAnsi" w:hAnsiTheme="majorHAnsi" w:cstheme="majorHAnsi"/>
                <w:color w:val="000000" w:themeColor="text1"/>
                <w:sz w:val="22"/>
                <w:szCs w:val="22"/>
              </w:rPr>
              <w:t xml:space="preserve"> </w:t>
            </w:r>
            <w:r w:rsidR="0006227D">
              <w:rPr>
                <w:rFonts w:asciiTheme="majorHAnsi" w:hAnsiTheme="majorHAnsi" w:cstheme="majorHAnsi"/>
                <w:color w:val="000000" w:themeColor="text1"/>
                <w:sz w:val="22"/>
                <w:szCs w:val="22"/>
              </w:rPr>
              <w:t>All Program Students</w:t>
            </w:r>
            <w:r w:rsidR="00636245" w:rsidRPr="009A6181">
              <w:rPr>
                <w:rFonts w:asciiTheme="majorHAnsi" w:hAnsiTheme="majorHAnsi" w:cstheme="majorHAnsi"/>
                <w:color w:val="000000" w:themeColor="text1"/>
                <w:sz w:val="22"/>
                <w:szCs w:val="22"/>
              </w:rPr>
              <w:t xml:space="preserve"> </w:t>
            </w:r>
          </w:p>
          <w:p w14:paraId="1F630C4F" w14:textId="77777777" w:rsidR="001008F2"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327522883"/>
                <w14:checkbox>
                  <w14:checked w14:val="0"/>
                  <w14:checkedState w14:val="2612" w14:font="MS Gothic"/>
                  <w14:uncheckedState w14:val="2610" w14:font="MS Gothic"/>
                </w14:checkbox>
              </w:sdtPr>
              <w:sdtEndPr/>
              <w:sdtContent>
                <w:r w:rsidR="00636245" w:rsidRPr="009A6181">
                  <w:rPr>
                    <w:rFonts w:ascii="Segoe UI Symbol" w:eastAsia="MS Gothic" w:hAnsi="Segoe UI Symbol" w:cs="Segoe UI Symbol"/>
                    <w:color w:val="000000" w:themeColor="text1"/>
                    <w:sz w:val="22"/>
                    <w:szCs w:val="22"/>
                  </w:rPr>
                  <w:t>☐</w:t>
                </w:r>
              </w:sdtContent>
            </w:sdt>
            <w:r w:rsidR="00636245" w:rsidRPr="009A6181">
              <w:rPr>
                <w:rFonts w:asciiTheme="majorHAnsi" w:hAnsiTheme="majorHAnsi" w:cstheme="majorHAnsi"/>
                <w:color w:val="000000" w:themeColor="text1"/>
                <w:sz w:val="22"/>
                <w:szCs w:val="22"/>
              </w:rPr>
              <w:t xml:space="preserve"> Sample </w:t>
            </w:r>
          </w:p>
          <w:p w14:paraId="59219459" w14:textId="77777777" w:rsidR="00636245" w:rsidRDefault="00636245"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p w14:paraId="294839AD" w14:textId="3F346C0A" w:rsidR="001008F2" w:rsidRPr="009A6181" w:rsidRDefault="001008F2" w:rsidP="00636245">
            <w:pPr>
              <w:rPr>
                <w:rFonts w:asciiTheme="majorHAnsi" w:hAnsiTheme="majorHAnsi" w:cstheme="majorHAnsi"/>
                <w:color w:val="000000" w:themeColor="text1"/>
                <w:sz w:val="22"/>
                <w:szCs w:val="22"/>
              </w:rPr>
            </w:pPr>
          </w:p>
        </w:tc>
        <w:tc>
          <w:tcPr>
            <w:tcW w:w="7458" w:type="dxa"/>
            <w:tcMar>
              <w:top w:w="0" w:type="dxa"/>
              <w:left w:w="58" w:type="dxa"/>
              <w:right w:w="58" w:type="dxa"/>
            </w:tcMar>
          </w:tcPr>
          <w:p w14:paraId="52D97431" w14:textId="77777777" w:rsidR="00636245" w:rsidRPr="009A6181" w:rsidRDefault="00636245"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7B4B6D8A" w14:textId="122E2B7C"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046F311" w14:textId="77777777" w:rsidR="00263FCC" w:rsidRPr="009A6181" w:rsidRDefault="00263FCC"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7B63CFF"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F7CFE31" w14:textId="3ACA742B"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636245" w:rsidRPr="009A6181" w14:paraId="463FFA38"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7F76CDC5" w14:textId="77777777" w:rsidR="00636245" w:rsidRPr="009A6181" w:rsidRDefault="00636245"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7E3554CD" w14:textId="77777777" w:rsidR="000D6B05" w:rsidRPr="000D16B2" w:rsidRDefault="000D6B05" w:rsidP="000D6B0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The REAL Council is responsible for establishing the benchmarks (targets) for students achieving competencies in the REAL areas, Foundation, and Cornerstone courses. 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04D56A82"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0A63B594"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Highly Competent</w:t>
            </w:r>
          </w:p>
          <w:p w14:paraId="2E3992A8"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71BC1118"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56E8AC4B"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Competent</w:t>
            </w:r>
          </w:p>
          <w:p w14:paraId="3726ACB6"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61BC986F"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1B30BDC2"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9A6181">
              <w:rPr>
                <w:rFonts w:asciiTheme="majorHAnsi" w:hAnsiTheme="majorHAnsi" w:cstheme="majorHAnsi"/>
                <w:b/>
                <w:sz w:val="22"/>
                <w:szCs w:val="22"/>
              </w:rPr>
              <w:t>Below Competent</w:t>
            </w:r>
          </w:p>
          <w:p w14:paraId="37EC7060" w14:textId="01AE2255"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067C410" w14:textId="01A09F44" w:rsid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7A7AA61" w14:textId="2CB65079" w:rsidR="009A6181" w:rsidRP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636245" w:rsidRPr="009A6181" w14:paraId="7D9F9570"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4F968609" w14:textId="77777777" w:rsidR="00636245" w:rsidRPr="009A6181" w:rsidRDefault="00636245"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Mar>
              <w:top w:w="0" w:type="dxa"/>
              <w:left w:w="58" w:type="dxa"/>
              <w:right w:w="58" w:type="dxa"/>
            </w:tcMar>
          </w:tcPr>
          <w:p w14:paraId="71770249" w14:textId="5A59B922" w:rsidR="00263FCC"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questions, rubrics, survey questions)</w:t>
            </w: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425D4E" w:rsidRPr="009A6181" w14:paraId="5C541C43" w14:textId="77777777" w:rsidTr="00425D4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034FBB46" w14:textId="35755AFE" w:rsidR="00920146" w:rsidRPr="009A6830" w:rsidRDefault="00920146" w:rsidP="00636245">
            <w:pPr>
              <w:rPr>
                <w:rFonts w:asciiTheme="majorHAnsi" w:hAnsiTheme="majorHAnsi" w:cstheme="majorHAnsi"/>
                <w:b/>
                <w:color w:val="FFFFFF" w:themeColor="background1"/>
              </w:rPr>
            </w:pPr>
            <w:r w:rsidRPr="009A6830">
              <w:rPr>
                <w:rFonts w:asciiTheme="majorHAnsi" w:hAnsiTheme="majorHAnsi" w:cstheme="majorHAnsi"/>
                <w:b/>
                <w:color w:val="FFFFFF" w:themeColor="background1"/>
              </w:rPr>
              <w:t>Outcome 2</w:t>
            </w:r>
            <w:r w:rsidR="00263FCC" w:rsidRPr="009A6830">
              <w:rPr>
                <w:rFonts w:asciiTheme="majorHAnsi" w:hAnsiTheme="majorHAnsi" w:cstheme="majorHAnsi"/>
                <w:b/>
                <w:color w:val="FFFFFF" w:themeColor="background1"/>
              </w:rPr>
              <w:t>: Students critically evaluate, synthesize, or create forms of human expression or inquiry</w:t>
            </w:r>
          </w:p>
          <w:p w14:paraId="24D00B74" w14:textId="77777777" w:rsidR="00920146" w:rsidRPr="009A6181" w:rsidRDefault="00920146" w:rsidP="00636245">
            <w:pPr>
              <w:pStyle w:val="Default"/>
              <w:rPr>
                <w:rFonts w:asciiTheme="majorHAnsi" w:hAnsiTheme="majorHAnsi" w:cstheme="majorHAnsi"/>
                <w:color w:val="FFFFFF" w:themeColor="background1"/>
                <w:sz w:val="22"/>
                <w:szCs w:val="22"/>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920146" w:rsidRPr="009A6181" w14:paraId="09638691" w14:textId="77777777" w:rsidTr="00636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21CD0CE2" w14:textId="783E8AEE" w:rsidR="00920146" w:rsidRPr="009A6181" w:rsidRDefault="00920146" w:rsidP="00636245">
            <w:pPr>
              <w:rPr>
                <w:rFonts w:asciiTheme="majorHAnsi" w:hAnsiTheme="majorHAnsi" w:cstheme="majorHAnsi"/>
                <w:b/>
                <w:color w:val="000000" w:themeColor="text1"/>
                <w:sz w:val="22"/>
                <w:szCs w:val="22"/>
                <w:u w:val="single"/>
              </w:rPr>
            </w:pPr>
            <w:r w:rsidRPr="009A6181">
              <w:rPr>
                <w:rFonts w:asciiTheme="majorHAnsi" w:hAnsiTheme="majorHAnsi" w:cstheme="majorHAnsi"/>
                <w:b/>
                <w:color w:val="000000" w:themeColor="text1"/>
                <w:sz w:val="22"/>
                <w:szCs w:val="22"/>
                <w:u w:val="single"/>
              </w:rPr>
              <w:t xml:space="preserve">Measure </w:t>
            </w:r>
            <w:r w:rsidR="00636245" w:rsidRPr="009A6181">
              <w:rPr>
                <w:rFonts w:asciiTheme="majorHAnsi" w:hAnsiTheme="majorHAnsi" w:cstheme="majorHAnsi"/>
                <w:b/>
                <w:color w:val="000000" w:themeColor="text1"/>
                <w:sz w:val="22"/>
                <w:szCs w:val="22"/>
                <w:u w:val="single"/>
              </w:rPr>
              <w:t>1</w:t>
            </w:r>
          </w:p>
          <w:p w14:paraId="52740C13" w14:textId="77777777" w:rsidR="00920146" w:rsidRPr="009A6181" w:rsidRDefault="00920146"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(There must be at least two measures for each of the REAL outcomes)</w:t>
            </w:r>
          </w:p>
          <w:p w14:paraId="490003CD" w14:textId="77777777" w:rsidR="00920146" w:rsidRPr="009A6181" w:rsidRDefault="00920146" w:rsidP="00636245">
            <w:pPr>
              <w:rPr>
                <w:rFonts w:asciiTheme="majorHAnsi" w:hAnsiTheme="majorHAnsi" w:cstheme="majorHAnsi"/>
                <w:color w:val="000000" w:themeColor="text1"/>
                <w:sz w:val="22"/>
                <w:szCs w:val="22"/>
              </w:rPr>
            </w:pPr>
          </w:p>
          <w:p w14:paraId="209EB394" w14:textId="77777777" w:rsidR="00920146" w:rsidRPr="009A6181" w:rsidRDefault="00920146"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20A77136" w14:textId="77777777" w:rsidR="001008F2"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559677119"/>
                <w14:checkbox>
                  <w14:checked w14:val="0"/>
                  <w14:checkedState w14:val="2612" w14:font="MS Gothic"/>
                  <w14:uncheckedState w14:val="2610" w14:font="MS Gothic"/>
                </w14:checkbox>
              </w:sdtPr>
              <w:sdtEndPr/>
              <w:sdtContent>
                <w:r w:rsidR="00920146" w:rsidRPr="009A6181">
                  <w:rPr>
                    <w:rFonts w:ascii="Segoe UI Symbol" w:eastAsia="MS Gothic" w:hAnsi="Segoe UI Symbol" w:cs="Segoe UI Symbol"/>
                    <w:color w:val="000000" w:themeColor="text1"/>
                    <w:sz w:val="22"/>
                    <w:szCs w:val="22"/>
                  </w:rPr>
                  <w:t>☐</w:t>
                </w:r>
              </w:sdtContent>
            </w:sdt>
            <w:r w:rsidR="00920146" w:rsidRPr="009A6181">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1103145136"/>
                <w14:checkbox>
                  <w14:checked w14:val="0"/>
                  <w14:checkedState w14:val="2612" w14:font="MS Gothic"/>
                  <w14:uncheckedState w14:val="2610" w14:font="MS Gothic"/>
                </w14:checkbox>
              </w:sdtPr>
              <w:sdtEndPr/>
              <w:sdtContent>
                <w:r w:rsidR="00920146" w:rsidRPr="009A6181">
                  <w:rPr>
                    <w:rFonts w:ascii="Segoe UI Symbol" w:eastAsia="MS Gothic" w:hAnsi="Segoe UI Symbol" w:cs="Segoe UI Symbol"/>
                    <w:color w:val="000000" w:themeColor="text1"/>
                    <w:sz w:val="22"/>
                    <w:szCs w:val="22"/>
                  </w:rPr>
                  <w:t>☐</w:t>
                </w:r>
              </w:sdtContent>
            </w:sdt>
            <w:r w:rsidR="00920146" w:rsidRPr="009A6181">
              <w:rPr>
                <w:rFonts w:asciiTheme="majorHAnsi" w:hAnsiTheme="majorHAnsi" w:cstheme="majorHAnsi"/>
                <w:color w:val="000000" w:themeColor="text1"/>
                <w:sz w:val="22"/>
                <w:szCs w:val="22"/>
              </w:rPr>
              <w:t xml:space="preserve">  Indirect </w:t>
            </w:r>
          </w:p>
          <w:p w14:paraId="035C0205" w14:textId="7EE7E0C9" w:rsidR="00920146" w:rsidRPr="009A6181" w:rsidRDefault="00920146"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(At least one of the two measures must be direct)</w:t>
            </w:r>
          </w:p>
          <w:p w14:paraId="7BC637B4" w14:textId="77777777" w:rsidR="00920146" w:rsidRPr="009A6181" w:rsidRDefault="00920146" w:rsidP="00636245">
            <w:pPr>
              <w:rPr>
                <w:rFonts w:asciiTheme="majorHAnsi" w:hAnsiTheme="majorHAnsi" w:cstheme="majorHAnsi"/>
                <w:color w:val="000000" w:themeColor="text1"/>
                <w:sz w:val="22"/>
                <w:szCs w:val="22"/>
              </w:rPr>
            </w:pPr>
          </w:p>
        </w:tc>
        <w:tc>
          <w:tcPr>
            <w:tcW w:w="7458"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7E53F5F0" w14:textId="77777777" w:rsidR="00920146" w:rsidRPr="009A6181" w:rsidRDefault="00920146" w:rsidP="00636245">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Description of the measure</w:t>
            </w:r>
            <w:r w:rsidRPr="009A6181">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760EFAA2" w14:textId="77777777" w:rsidR="00920146" w:rsidRPr="009A6181" w:rsidRDefault="00920146"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7B22232" w14:textId="77777777" w:rsidR="00920146" w:rsidRPr="009A6181" w:rsidRDefault="00920146"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7D6B00E" w14:textId="77777777" w:rsidR="00920146" w:rsidRPr="009A6181" w:rsidRDefault="00920146"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22CE567" w14:textId="77777777" w:rsidR="00920146" w:rsidRPr="009A6181" w:rsidRDefault="00920146"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F694B80" w14:textId="77777777" w:rsidR="00920146" w:rsidRPr="009A6181" w:rsidRDefault="00920146"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5825859" w14:textId="77777777" w:rsidR="00920146" w:rsidRPr="009A6181" w:rsidRDefault="00920146"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D22B05C" w14:textId="6C48343F" w:rsidR="00920146" w:rsidRDefault="00920146"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9094C53" w14:textId="3E87A7B3" w:rsidR="009A6181" w:rsidRDefault="009A6181"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5394D39" w14:textId="77777777" w:rsidR="009A6181" w:rsidRPr="009A6181" w:rsidRDefault="009A6181"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6D4B653" w14:textId="77777777" w:rsidR="00920146" w:rsidRPr="009A6181" w:rsidRDefault="00920146"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20146" w:rsidRPr="009A6181" w14:paraId="741ECDAA"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4A2E182E" w14:textId="77777777" w:rsidR="00920146" w:rsidRPr="009A6181" w:rsidRDefault="00920146"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Where and when will the measure be assessed?</w:t>
            </w:r>
          </w:p>
        </w:tc>
        <w:tc>
          <w:tcPr>
            <w:tcW w:w="7458" w:type="dxa"/>
            <w:tcMar>
              <w:top w:w="0" w:type="dxa"/>
              <w:left w:w="58" w:type="dxa"/>
              <w:right w:w="58" w:type="dxa"/>
            </w:tcMar>
          </w:tcPr>
          <w:p w14:paraId="65627CB1" w14:textId="77777777" w:rsidR="00920146" w:rsidRPr="009A6181" w:rsidRDefault="00920146"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measure will be assessed </w:t>
            </w:r>
            <w:r w:rsidRPr="009A6181">
              <w:rPr>
                <w:rFonts w:asciiTheme="majorHAnsi" w:hAnsiTheme="majorHAnsi" w:cstheme="majorHAnsi"/>
                <w:color w:val="000000" w:themeColor="text1"/>
                <w:sz w:val="22"/>
                <w:szCs w:val="22"/>
              </w:rPr>
              <w:t>(e.g., senior-year capstone course; second semester field experience)</w:t>
            </w:r>
          </w:p>
          <w:p w14:paraId="730ECF11" w14:textId="58173495"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A2AAFDF" w14:textId="77777777"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2A9B8AE" w14:textId="77777777"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20146" w:rsidRPr="009A6181" w14:paraId="6C0D34E7"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5CC4E6AC" w14:textId="77777777" w:rsidR="00920146" w:rsidRPr="009A6181" w:rsidRDefault="00920146"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08D22E54" w14:textId="3BF512B5" w:rsidR="00920146" w:rsidRPr="009A6181"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587931352"/>
                <w14:checkbox>
                  <w14:checked w14:val="0"/>
                  <w14:checkedState w14:val="2612" w14:font="MS Gothic"/>
                  <w14:uncheckedState w14:val="2610" w14:font="MS Gothic"/>
                </w14:checkbox>
              </w:sdtPr>
              <w:sdtEndPr/>
              <w:sdtContent>
                <w:r w:rsidR="00920146" w:rsidRPr="009A6181">
                  <w:rPr>
                    <w:rFonts w:ascii="Segoe UI Symbol" w:eastAsia="MS Gothic" w:hAnsi="Segoe UI Symbol" w:cs="Segoe UI Symbol"/>
                    <w:color w:val="000000" w:themeColor="text1"/>
                    <w:sz w:val="22"/>
                    <w:szCs w:val="22"/>
                  </w:rPr>
                  <w:t>☐</w:t>
                </w:r>
              </w:sdtContent>
            </w:sdt>
            <w:r w:rsidR="00920146" w:rsidRPr="009A6181">
              <w:rPr>
                <w:rFonts w:asciiTheme="majorHAnsi" w:hAnsiTheme="majorHAnsi" w:cstheme="majorHAnsi"/>
                <w:color w:val="000000" w:themeColor="text1"/>
                <w:sz w:val="22"/>
                <w:szCs w:val="22"/>
              </w:rPr>
              <w:t xml:space="preserve"> </w:t>
            </w:r>
            <w:r w:rsidR="0006227D">
              <w:rPr>
                <w:rFonts w:asciiTheme="majorHAnsi" w:hAnsiTheme="majorHAnsi" w:cstheme="majorHAnsi"/>
                <w:color w:val="000000" w:themeColor="text1"/>
                <w:sz w:val="22"/>
                <w:szCs w:val="22"/>
              </w:rPr>
              <w:t>All Program Students</w:t>
            </w:r>
            <w:r w:rsidR="00920146" w:rsidRPr="009A6181">
              <w:rPr>
                <w:rFonts w:asciiTheme="majorHAnsi" w:hAnsiTheme="majorHAnsi" w:cstheme="majorHAnsi"/>
                <w:color w:val="000000" w:themeColor="text1"/>
                <w:sz w:val="22"/>
                <w:szCs w:val="22"/>
              </w:rPr>
              <w:t xml:space="preserve"> </w:t>
            </w:r>
          </w:p>
          <w:p w14:paraId="1E5496FC" w14:textId="77777777" w:rsidR="001008F2"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728733698"/>
                <w14:checkbox>
                  <w14:checked w14:val="0"/>
                  <w14:checkedState w14:val="2612" w14:font="MS Gothic"/>
                  <w14:uncheckedState w14:val="2610" w14:font="MS Gothic"/>
                </w14:checkbox>
              </w:sdtPr>
              <w:sdtEndPr/>
              <w:sdtContent>
                <w:r w:rsidR="00920146" w:rsidRPr="009A6181">
                  <w:rPr>
                    <w:rFonts w:ascii="Segoe UI Symbol" w:eastAsia="MS Gothic" w:hAnsi="Segoe UI Symbol" w:cs="Segoe UI Symbol"/>
                    <w:color w:val="000000" w:themeColor="text1"/>
                    <w:sz w:val="22"/>
                    <w:szCs w:val="22"/>
                  </w:rPr>
                  <w:t>☐</w:t>
                </w:r>
              </w:sdtContent>
            </w:sdt>
            <w:r w:rsidR="00920146" w:rsidRPr="009A6181">
              <w:rPr>
                <w:rFonts w:asciiTheme="majorHAnsi" w:hAnsiTheme="majorHAnsi" w:cstheme="majorHAnsi"/>
                <w:color w:val="000000" w:themeColor="text1"/>
                <w:sz w:val="22"/>
                <w:szCs w:val="22"/>
              </w:rPr>
              <w:t xml:space="preserve"> Sample </w:t>
            </w:r>
          </w:p>
          <w:p w14:paraId="70FC8CFE" w14:textId="77777777" w:rsidR="00920146" w:rsidRDefault="00920146"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p w14:paraId="6CFA2146" w14:textId="77777777" w:rsidR="001008F2" w:rsidRDefault="001008F2" w:rsidP="00636245">
            <w:pPr>
              <w:rPr>
                <w:rFonts w:asciiTheme="majorHAnsi" w:hAnsiTheme="majorHAnsi" w:cstheme="majorHAnsi"/>
                <w:color w:val="000000" w:themeColor="text1"/>
                <w:sz w:val="22"/>
                <w:szCs w:val="22"/>
              </w:rPr>
            </w:pPr>
          </w:p>
          <w:p w14:paraId="0247F7D4" w14:textId="6222D2B4" w:rsidR="001008F2" w:rsidRPr="009A6181" w:rsidRDefault="001008F2" w:rsidP="00636245">
            <w:pPr>
              <w:rPr>
                <w:rFonts w:asciiTheme="majorHAnsi" w:hAnsiTheme="majorHAnsi" w:cstheme="majorHAnsi"/>
                <w:color w:val="000000" w:themeColor="text1"/>
                <w:sz w:val="22"/>
                <w:szCs w:val="22"/>
              </w:rPr>
            </w:pPr>
          </w:p>
        </w:tc>
        <w:tc>
          <w:tcPr>
            <w:tcW w:w="7458" w:type="dxa"/>
            <w:tcMar>
              <w:top w:w="0" w:type="dxa"/>
              <w:left w:w="58" w:type="dxa"/>
              <w:right w:w="58" w:type="dxa"/>
            </w:tcMar>
          </w:tcPr>
          <w:p w14:paraId="1DFB330B" w14:textId="77777777" w:rsidR="00920146" w:rsidRPr="009A6181" w:rsidRDefault="00920146"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48E1FB39" w14:textId="77777777"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06F9C77" w14:textId="77777777"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18CFAC9" w14:textId="0D490BC1"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6549380" w14:textId="77777777" w:rsidR="00263FCC" w:rsidRPr="009A6181" w:rsidRDefault="00263FCC"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87DC576" w14:textId="77777777" w:rsidR="00920146"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20146" w:rsidRPr="009A6181" w14:paraId="0AC59D61"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51B3777B" w14:textId="77777777" w:rsidR="00920146" w:rsidRPr="009A6181" w:rsidRDefault="00920146"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5F03284B" w14:textId="77777777" w:rsidR="000D6B05" w:rsidRPr="000D16B2" w:rsidRDefault="000D6B05" w:rsidP="000D6B0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The REAL Council is responsible for establishing the benchmarks (targets) for students achieving competencies in the REAL areas, Foundation, and Cornerstone courses. 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07EBBD9D"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79D5EB4D"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Highly Competent</w:t>
            </w:r>
          </w:p>
          <w:p w14:paraId="1EB0DCD0"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0213EA83"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511859FD"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Competent</w:t>
            </w:r>
          </w:p>
          <w:p w14:paraId="2E4113CF"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11A1AEF7"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02C1E724" w14:textId="77777777" w:rsidR="00920146" w:rsidRPr="009A618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9A6181">
              <w:rPr>
                <w:rFonts w:asciiTheme="majorHAnsi" w:hAnsiTheme="majorHAnsi" w:cstheme="majorHAnsi"/>
                <w:b/>
                <w:sz w:val="22"/>
                <w:szCs w:val="22"/>
              </w:rPr>
              <w:t>Below Competent</w:t>
            </w:r>
          </w:p>
          <w:p w14:paraId="63CD0666" w14:textId="325483B0" w:rsidR="00920146"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F4CB3B4" w14:textId="77777777" w:rsidR="009A6181" w:rsidRP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8D1FC37" w14:textId="69E142C8" w:rsidR="00263FCC" w:rsidRPr="009A6181" w:rsidRDefault="00263FCC"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20146" w:rsidRPr="009A6181" w14:paraId="61D4C35E" w14:textId="77777777" w:rsidTr="00CD324A">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single" w:sz="12" w:space="0" w:color="auto"/>
              <w:right w:val="none" w:sz="0" w:space="0" w:color="auto"/>
              <w:tl2br w:val="none" w:sz="0" w:space="0" w:color="auto"/>
              <w:tr2bl w:val="none" w:sz="0" w:space="0" w:color="auto"/>
            </w:tcBorders>
            <w:tcMar>
              <w:top w:w="0" w:type="dxa"/>
              <w:left w:w="58" w:type="dxa"/>
              <w:right w:w="58" w:type="dxa"/>
            </w:tcMar>
          </w:tcPr>
          <w:p w14:paraId="6AEDD2AA" w14:textId="77777777" w:rsidR="00920146" w:rsidRPr="009A6181" w:rsidRDefault="00920146"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Borders>
              <w:bottom w:val="single" w:sz="12" w:space="0" w:color="auto"/>
            </w:tcBorders>
            <w:tcMar>
              <w:top w:w="0" w:type="dxa"/>
              <w:left w:w="58" w:type="dxa"/>
              <w:right w:w="58" w:type="dxa"/>
            </w:tcMar>
          </w:tcPr>
          <w:p w14:paraId="4B2EEA06" w14:textId="1AEED4AC" w:rsidR="00CD324A" w:rsidRPr="009A6181" w:rsidRDefault="00920146"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questions, rubrics, survey questions)</w:t>
            </w:r>
          </w:p>
        </w:tc>
      </w:tr>
      <w:tr w:rsidR="00636245" w:rsidRPr="009A6181" w14:paraId="5BD816EA" w14:textId="77777777" w:rsidTr="00CD324A">
        <w:tc>
          <w:tcPr>
            <w:cnfStyle w:val="001000000000" w:firstRow="0" w:lastRow="0" w:firstColumn="1" w:lastColumn="0" w:oddVBand="0" w:evenVBand="0" w:oddHBand="0" w:evenHBand="0" w:firstRowFirstColumn="0" w:firstRowLastColumn="0" w:lastRowFirstColumn="0" w:lastRowLastColumn="0"/>
            <w:tcW w:w="2442" w:type="dxa"/>
            <w:tcBorders>
              <w:top w:val="single" w:sz="12"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43F1D72F" w14:textId="77777777" w:rsidR="00636245" w:rsidRPr="009A6181" w:rsidRDefault="00636245" w:rsidP="00636245">
            <w:pPr>
              <w:rPr>
                <w:rFonts w:asciiTheme="majorHAnsi" w:hAnsiTheme="majorHAnsi" w:cstheme="majorHAnsi"/>
                <w:b/>
                <w:color w:val="000000" w:themeColor="text1"/>
                <w:sz w:val="22"/>
                <w:szCs w:val="22"/>
                <w:u w:val="single"/>
              </w:rPr>
            </w:pPr>
            <w:r w:rsidRPr="009A6181">
              <w:rPr>
                <w:rFonts w:asciiTheme="majorHAnsi" w:hAnsiTheme="majorHAnsi" w:cstheme="majorHAnsi"/>
                <w:b/>
                <w:color w:val="000000" w:themeColor="text1"/>
                <w:sz w:val="22"/>
                <w:szCs w:val="22"/>
                <w:u w:val="single"/>
              </w:rPr>
              <w:t>Measure 2</w:t>
            </w:r>
          </w:p>
          <w:p w14:paraId="2FD91173" w14:textId="77777777" w:rsidR="00636245" w:rsidRPr="009A6181" w:rsidRDefault="00636245"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(There must be at least two measures for each of the REAL outcomes)</w:t>
            </w:r>
          </w:p>
          <w:p w14:paraId="357F276B" w14:textId="77777777" w:rsidR="00636245" w:rsidRPr="009A6181" w:rsidRDefault="00636245" w:rsidP="00636245">
            <w:pPr>
              <w:rPr>
                <w:rFonts w:asciiTheme="majorHAnsi" w:hAnsiTheme="majorHAnsi" w:cstheme="majorHAnsi"/>
                <w:color w:val="000000" w:themeColor="text1"/>
                <w:sz w:val="22"/>
                <w:szCs w:val="22"/>
              </w:rPr>
            </w:pPr>
          </w:p>
          <w:p w14:paraId="6A180803" w14:textId="77777777" w:rsidR="00636245" w:rsidRPr="009A6181" w:rsidRDefault="00636245"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5F64E615" w14:textId="77777777" w:rsidR="001008F2"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23245689"/>
                <w14:checkbox>
                  <w14:checked w14:val="0"/>
                  <w14:checkedState w14:val="2612" w14:font="MS Gothic"/>
                  <w14:uncheckedState w14:val="2610" w14:font="MS Gothic"/>
                </w14:checkbox>
              </w:sdtPr>
              <w:sdtEndPr/>
              <w:sdtContent>
                <w:r w:rsidR="00636245" w:rsidRPr="009A6181">
                  <w:rPr>
                    <w:rFonts w:ascii="Segoe UI Symbol" w:eastAsia="MS Gothic" w:hAnsi="Segoe UI Symbol" w:cs="Segoe UI Symbol"/>
                    <w:color w:val="000000" w:themeColor="text1"/>
                    <w:sz w:val="22"/>
                    <w:szCs w:val="22"/>
                  </w:rPr>
                  <w:t>☐</w:t>
                </w:r>
              </w:sdtContent>
            </w:sdt>
            <w:r w:rsidR="00636245" w:rsidRPr="009A6181">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467322356"/>
                <w14:checkbox>
                  <w14:checked w14:val="0"/>
                  <w14:checkedState w14:val="2612" w14:font="MS Gothic"/>
                  <w14:uncheckedState w14:val="2610" w14:font="MS Gothic"/>
                </w14:checkbox>
              </w:sdtPr>
              <w:sdtEndPr/>
              <w:sdtContent>
                <w:r w:rsidR="00636245" w:rsidRPr="009A6181">
                  <w:rPr>
                    <w:rFonts w:ascii="Segoe UI Symbol" w:eastAsia="MS Gothic" w:hAnsi="Segoe UI Symbol" w:cs="Segoe UI Symbol"/>
                    <w:color w:val="000000" w:themeColor="text1"/>
                    <w:sz w:val="22"/>
                    <w:szCs w:val="22"/>
                  </w:rPr>
                  <w:t>☐</w:t>
                </w:r>
              </w:sdtContent>
            </w:sdt>
            <w:r w:rsidR="00636245" w:rsidRPr="009A6181">
              <w:rPr>
                <w:rFonts w:asciiTheme="majorHAnsi" w:hAnsiTheme="majorHAnsi" w:cstheme="majorHAnsi"/>
                <w:color w:val="000000" w:themeColor="text1"/>
                <w:sz w:val="22"/>
                <w:szCs w:val="22"/>
              </w:rPr>
              <w:t xml:space="preserve">  Indirect </w:t>
            </w:r>
          </w:p>
          <w:p w14:paraId="36F85A9E" w14:textId="54F8947A" w:rsidR="00636245" w:rsidRPr="009A6181" w:rsidRDefault="00636245"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(At least one of the two measures must be direct)</w:t>
            </w:r>
          </w:p>
          <w:p w14:paraId="70B93F14" w14:textId="77777777" w:rsidR="00636245" w:rsidRPr="009A6181" w:rsidRDefault="00636245" w:rsidP="00636245">
            <w:pPr>
              <w:rPr>
                <w:rFonts w:asciiTheme="majorHAnsi" w:hAnsiTheme="majorHAnsi" w:cstheme="majorHAnsi"/>
                <w:color w:val="000000" w:themeColor="text1"/>
                <w:sz w:val="22"/>
                <w:szCs w:val="22"/>
              </w:rPr>
            </w:pPr>
          </w:p>
        </w:tc>
        <w:tc>
          <w:tcPr>
            <w:tcW w:w="7458" w:type="dxa"/>
            <w:tcBorders>
              <w:top w:val="single" w:sz="12" w:space="0" w:color="auto"/>
            </w:tcBorders>
            <w:tcMar>
              <w:top w:w="0" w:type="dxa"/>
              <w:left w:w="58" w:type="dxa"/>
              <w:right w:w="58" w:type="dxa"/>
            </w:tcMar>
          </w:tcPr>
          <w:p w14:paraId="0DB5E0BF" w14:textId="77777777" w:rsidR="00636245" w:rsidRPr="009A6181" w:rsidRDefault="00636245"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Description of the measure</w:t>
            </w:r>
            <w:r w:rsidRPr="009A6181">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157BCA3E"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90A719B"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0B53348"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27D212E"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56EBB41" w14:textId="50E73B89" w:rsidR="00636245"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1E3E164" w14:textId="74F35488" w:rsid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5FECDA2" w14:textId="77777777" w:rsidR="009A6181" w:rsidRP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0564004" w14:textId="6B3705A5"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8E06BF9" w14:textId="14765ED5" w:rsidR="00CD324A" w:rsidRDefault="00CD324A"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C20CC5A" w14:textId="77777777" w:rsid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98D0A14" w14:textId="77777777" w:rsidR="009A6181" w:rsidRP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2CDCA55" w14:textId="747ED3E1"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636245" w:rsidRPr="009A6181" w14:paraId="17E4B5B5"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BF3E88D" w14:textId="77777777" w:rsidR="00636245" w:rsidRPr="009A6181" w:rsidRDefault="00636245"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Where and when will the measure be assessed?</w:t>
            </w:r>
          </w:p>
        </w:tc>
        <w:tc>
          <w:tcPr>
            <w:tcW w:w="7458" w:type="dxa"/>
            <w:tcMar>
              <w:top w:w="0" w:type="dxa"/>
              <w:left w:w="58" w:type="dxa"/>
              <w:right w:w="58" w:type="dxa"/>
            </w:tcMar>
          </w:tcPr>
          <w:p w14:paraId="272D1F06" w14:textId="77777777" w:rsidR="00636245" w:rsidRPr="009A6181" w:rsidRDefault="00636245"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measure will be assessed </w:t>
            </w:r>
            <w:r w:rsidRPr="009A6181">
              <w:rPr>
                <w:rFonts w:asciiTheme="majorHAnsi" w:hAnsiTheme="majorHAnsi" w:cstheme="majorHAnsi"/>
                <w:color w:val="000000" w:themeColor="text1"/>
                <w:sz w:val="22"/>
                <w:szCs w:val="22"/>
              </w:rPr>
              <w:t>(e.g., senior-year capstone course; second semester field experience)</w:t>
            </w:r>
          </w:p>
          <w:p w14:paraId="090BECB2"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8254ED1" w14:textId="2C4FAE43" w:rsidR="00A41DFB" w:rsidRPr="009A6181" w:rsidRDefault="00A41DFB"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80ED646"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B0E8A84"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636245" w:rsidRPr="009A6181" w14:paraId="20693A26"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3C1BACBB" w14:textId="77777777" w:rsidR="00636245" w:rsidRPr="009A6181" w:rsidRDefault="00636245"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0CBE62D2" w14:textId="56ECB48C" w:rsidR="00636245" w:rsidRPr="009A6181"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2037767047"/>
                <w14:checkbox>
                  <w14:checked w14:val="0"/>
                  <w14:checkedState w14:val="2612" w14:font="MS Gothic"/>
                  <w14:uncheckedState w14:val="2610" w14:font="MS Gothic"/>
                </w14:checkbox>
              </w:sdtPr>
              <w:sdtEndPr/>
              <w:sdtContent>
                <w:r w:rsidR="00636245" w:rsidRPr="009A6181">
                  <w:rPr>
                    <w:rFonts w:ascii="Segoe UI Symbol" w:eastAsia="MS Gothic" w:hAnsi="Segoe UI Symbol" w:cs="Segoe UI Symbol"/>
                    <w:color w:val="000000" w:themeColor="text1"/>
                    <w:sz w:val="22"/>
                    <w:szCs w:val="22"/>
                  </w:rPr>
                  <w:t>☐</w:t>
                </w:r>
              </w:sdtContent>
            </w:sdt>
            <w:r w:rsidR="00636245" w:rsidRPr="009A6181">
              <w:rPr>
                <w:rFonts w:asciiTheme="majorHAnsi" w:hAnsiTheme="majorHAnsi" w:cstheme="majorHAnsi"/>
                <w:color w:val="000000" w:themeColor="text1"/>
                <w:sz w:val="22"/>
                <w:szCs w:val="22"/>
              </w:rPr>
              <w:t xml:space="preserve"> </w:t>
            </w:r>
            <w:r w:rsidR="0006227D">
              <w:rPr>
                <w:rFonts w:asciiTheme="majorHAnsi" w:hAnsiTheme="majorHAnsi" w:cstheme="majorHAnsi"/>
                <w:color w:val="000000" w:themeColor="text1"/>
                <w:sz w:val="22"/>
                <w:szCs w:val="22"/>
              </w:rPr>
              <w:t>All Program Students</w:t>
            </w:r>
            <w:r w:rsidR="00636245" w:rsidRPr="009A6181">
              <w:rPr>
                <w:rFonts w:asciiTheme="majorHAnsi" w:hAnsiTheme="majorHAnsi" w:cstheme="majorHAnsi"/>
                <w:color w:val="000000" w:themeColor="text1"/>
                <w:sz w:val="22"/>
                <w:szCs w:val="22"/>
              </w:rPr>
              <w:t xml:space="preserve"> </w:t>
            </w:r>
          </w:p>
          <w:p w14:paraId="11837C75" w14:textId="77777777" w:rsidR="001008F2"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558449354"/>
                <w14:checkbox>
                  <w14:checked w14:val="0"/>
                  <w14:checkedState w14:val="2612" w14:font="MS Gothic"/>
                  <w14:uncheckedState w14:val="2610" w14:font="MS Gothic"/>
                </w14:checkbox>
              </w:sdtPr>
              <w:sdtEndPr/>
              <w:sdtContent>
                <w:r w:rsidR="00636245" w:rsidRPr="009A6181">
                  <w:rPr>
                    <w:rFonts w:ascii="Segoe UI Symbol" w:eastAsia="MS Gothic" w:hAnsi="Segoe UI Symbol" w:cs="Segoe UI Symbol"/>
                    <w:color w:val="000000" w:themeColor="text1"/>
                    <w:sz w:val="22"/>
                    <w:szCs w:val="22"/>
                  </w:rPr>
                  <w:t>☐</w:t>
                </w:r>
              </w:sdtContent>
            </w:sdt>
            <w:r w:rsidR="00636245" w:rsidRPr="009A6181">
              <w:rPr>
                <w:rFonts w:asciiTheme="majorHAnsi" w:hAnsiTheme="majorHAnsi" w:cstheme="majorHAnsi"/>
                <w:color w:val="000000" w:themeColor="text1"/>
                <w:sz w:val="22"/>
                <w:szCs w:val="22"/>
              </w:rPr>
              <w:t xml:space="preserve"> Sample </w:t>
            </w:r>
          </w:p>
          <w:p w14:paraId="7EE1C071" w14:textId="5C2EFBEC" w:rsidR="00636245" w:rsidRPr="009A6181" w:rsidRDefault="00636245"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35A0AB0F" w14:textId="77777777" w:rsidR="00636245" w:rsidRPr="009A6181" w:rsidRDefault="00636245"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6FCF299A"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97BD9E6"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F634E8F"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FC97D1F"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FD1D871"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636245" w:rsidRPr="009A6181" w14:paraId="0447BB30"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7FE88823" w14:textId="77777777" w:rsidR="00636245" w:rsidRPr="009A6181" w:rsidRDefault="00636245"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172DADC6" w14:textId="77777777" w:rsidR="000D6B05" w:rsidRPr="000D16B2" w:rsidRDefault="000D6B05" w:rsidP="000D6B0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The REAL Council is responsible for establishing the benchmarks (targets) for students achieving competencies in the REAL areas, Foundation, and Cornerstone courses. 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36056DE1"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09552D81"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Highly Competent</w:t>
            </w:r>
          </w:p>
          <w:p w14:paraId="23BF5C65"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7F4860CF"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16B6E867"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Competent</w:t>
            </w:r>
          </w:p>
          <w:p w14:paraId="01FE6CFF"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18A8213F"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0510209F" w14:textId="77777777" w:rsidR="00636245" w:rsidRPr="009A618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9A6181">
              <w:rPr>
                <w:rFonts w:asciiTheme="majorHAnsi" w:hAnsiTheme="majorHAnsi" w:cstheme="majorHAnsi"/>
                <w:b/>
                <w:sz w:val="22"/>
                <w:szCs w:val="22"/>
              </w:rPr>
              <w:t>Below Competent</w:t>
            </w:r>
          </w:p>
          <w:p w14:paraId="56C016C1" w14:textId="0B238CCE" w:rsidR="00636245"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DDD8337" w14:textId="77777777" w:rsidR="009A6181" w:rsidRPr="009A6181" w:rsidRDefault="009A6181"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235BD49"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2AB64D4" w14:textId="77777777"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636245" w:rsidRPr="009A6181" w14:paraId="0A4AD94B"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48CBA37" w14:textId="77777777" w:rsidR="00636245" w:rsidRPr="009A6181" w:rsidRDefault="00636245"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Mar>
              <w:top w:w="0" w:type="dxa"/>
              <w:left w:w="58" w:type="dxa"/>
              <w:right w:w="58" w:type="dxa"/>
            </w:tcMar>
          </w:tcPr>
          <w:p w14:paraId="37C1363F" w14:textId="7AF13128" w:rsidR="00636245" w:rsidRPr="009A6181" w:rsidRDefault="00636245"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questions, rubrics, survey questions)</w:t>
            </w:r>
          </w:p>
        </w:tc>
      </w:tr>
    </w:tbl>
    <w:p w14:paraId="0740F0B2" w14:textId="3CCDD75E" w:rsidR="00887911" w:rsidRDefault="00887911" w:rsidP="00920146">
      <w:pPr>
        <w:rPr>
          <w:rFonts w:asciiTheme="majorHAnsi" w:hAnsiTheme="majorHAnsi" w:cstheme="majorHAnsi"/>
          <w:color w:val="000000" w:themeColor="text1"/>
          <w:sz w:val="22"/>
          <w:szCs w:val="22"/>
        </w:rPr>
      </w:pPr>
    </w:p>
    <w:p w14:paraId="3FCC14E1" w14:textId="77777777" w:rsidR="00887911" w:rsidRDefault="00887911">
      <w:pPr>
        <w:spacing w:after="160" w:line="259"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br w:type="page"/>
      </w:r>
    </w:p>
    <w:p w14:paraId="78890D3D" w14:textId="77777777" w:rsidR="00425D4E" w:rsidRPr="009A6181" w:rsidRDefault="00425D4E" w:rsidP="00920146">
      <w:pPr>
        <w:rPr>
          <w:rFonts w:asciiTheme="majorHAnsi" w:hAnsiTheme="majorHAnsi" w:cstheme="majorHAnsi"/>
          <w:color w:val="000000" w:themeColor="text1"/>
          <w:sz w:val="22"/>
          <w:szCs w:val="22"/>
        </w:rPr>
      </w:pPr>
    </w:p>
    <w:tbl>
      <w:tblPr>
        <w:tblW w:w="5093" w:type="pct"/>
        <w:tblLayout w:type="fixed"/>
        <w:tblCellMar>
          <w:left w:w="0" w:type="dxa"/>
          <w:right w:w="0" w:type="dxa"/>
        </w:tblCellMar>
        <w:tblLook w:val="04A0" w:firstRow="1" w:lastRow="0" w:firstColumn="1" w:lastColumn="0" w:noHBand="0" w:noVBand="1"/>
        <w:tblDescription w:val="Space to write down questions and notes table 1"/>
      </w:tblPr>
      <w:tblGrid>
        <w:gridCol w:w="9901"/>
      </w:tblGrid>
      <w:tr w:rsidR="00397E1C" w:rsidRPr="009A6181" w14:paraId="57FA3C85" w14:textId="77777777" w:rsidTr="00397E1C">
        <w:trPr>
          <w:trHeight w:val="432"/>
        </w:trPr>
        <w:tc>
          <w:tcPr>
            <w:tcW w:w="9900" w:type="dxa"/>
            <w:vAlign w:val="center"/>
          </w:tcPr>
          <w:p w14:paraId="7FC451EC" w14:textId="3CE0E657" w:rsidR="00397E1C" w:rsidRPr="0040107C" w:rsidRDefault="00397E1C" w:rsidP="00636245">
            <w:pPr>
              <w:rPr>
                <w:rFonts w:asciiTheme="majorHAnsi" w:hAnsiTheme="majorHAnsi" w:cstheme="majorHAnsi"/>
                <w:b/>
                <w:color w:val="000000" w:themeColor="text1"/>
                <w:sz w:val="32"/>
                <w:szCs w:val="32"/>
              </w:rPr>
            </w:pPr>
            <w:r w:rsidRPr="0040107C">
              <w:rPr>
                <w:rFonts w:asciiTheme="majorHAnsi" w:hAnsiTheme="majorHAnsi" w:cstheme="majorHAnsi"/>
                <w:b/>
                <w:color w:val="000000" w:themeColor="text1"/>
                <w:sz w:val="32"/>
                <w:szCs w:val="32"/>
              </w:rPr>
              <w:t>CULTURAL OR BEHAVIORAL ANALYSIS (A)</w:t>
            </w: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425D4E" w:rsidRPr="009A6181" w14:paraId="7EB172A7" w14:textId="77777777" w:rsidTr="00425D4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35F0B20E" w14:textId="727ED8CF" w:rsidR="00425D4E" w:rsidRPr="009A6830" w:rsidRDefault="00425D4E" w:rsidP="00636245">
            <w:pPr>
              <w:rPr>
                <w:rFonts w:asciiTheme="majorHAnsi" w:hAnsiTheme="majorHAnsi" w:cstheme="majorHAnsi"/>
                <w:b/>
                <w:color w:val="FFFFFF" w:themeColor="background1"/>
              </w:rPr>
            </w:pPr>
            <w:r w:rsidRPr="009A6830">
              <w:rPr>
                <w:rFonts w:asciiTheme="majorHAnsi" w:hAnsiTheme="majorHAnsi" w:cstheme="majorHAnsi"/>
                <w:b/>
                <w:color w:val="FFFFFF" w:themeColor="background1"/>
              </w:rPr>
              <w:t>Outcome 1</w:t>
            </w:r>
            <w:r w:rsidR="0094672C" w:rsidRPr="009A6830">
              <w:rPr>
                <w:rFonts w:asciiTheme="majorHAnsi" w:hAnsiTheme="majorHAnsi" w:cstheme="majorHAnsi"/>
                <w:b/>
                <w:color w:val="FFFFFF" w:themeColor="background1"/>
              </w:rPr>
              <w:t>: Students describe behaviors, beliefs, cultures, social institutions, and/or environments</w:t>
            </w:r>
          </w:p>
          <w:p w14:paraId="6DEB8099" w14:textId="77777777" w:rsidR="00425D4E" w:rsidRPr="009A6181" w:rsidRDefault="00425D4E" w:rsidP="00636245">
            <w:pPr>
              <w:pStyle w:val="Default"/>
              <w:rPr>
                <w:rFonts w:asciiTheme="majorHAnsi" w:hAnsiTheme="majorHAnsi" w:cstheme="majorHAnsi"/>
                <w:color w:val="FFFFFF" w:themeColor="background1"/>
                <w:sz w:val="22"/>
                <w:szCs w:val="22"/>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425D4E" w:rsidRPr="009A6181" w14:paraId="7D405C10" w14:textId="77777777" w:rsidTr="00636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78886148" w14:textId="77777777" w:rsidR="00425D4E" w:rsidRPr="009A6181" w:rsidRDefault="00425D4E" w:rsidP="00636245">
            <w:pPr>
              <w:rPr>
                <w:rFonts w:asciiTheme="majorHAnsi" w:hAnsiTheme="majorHAnsi" w:cstheme="majorHAnsi"/>
                <w:b/>
                <w:color w:val="000000" w:themeColor="text1"/>
                <w:sz w:val="22"/>
                <w:szCs w:val="22"/>
                <w:u w:val="single"/>
              </w:rPr>
            </w:pPr>
            <w:r w:rsidRPr="009A6181">
              <w:rPr>
                <w:rFonts w:asciiTheme="majorHAnsi" w:hAnsiTheme="majorHAnsi" w:cstheme="majorHAnsi"/>
                <w:b/>
                <w:color w:val="000000" w:themeColor="text1"/>
                <w:sz w:val="22"/>
                <w:szCs w:val="22"/>
                <w:u w:val="single"/>
              </w:rPr>
              <w:t>Measure 1</w:t>
            </w:r>
          </w:p>
          <w:p w14:paraId="230907A9" w14:textId="77777777" w:rsidR="00425D4E" w:rsidRPr="009A6181" w:rsidRDefault="00425D4E"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(There must be at least two measures for each of the REAL outcomes)</w:t>
            </w:r>
          </w:p>
          <w:p w14:paraId="2C77A5A7" w14:textId="77777777" w:rsidR="00425D4E" w:rsidRPr="009A6181" w:rsidRDefault="00425D4E" w:rsidP="00636245">
            <w:pPr>
              <w:rPr>
                <w:rFonts w:asciiTheme="majorHAnsi" w:hAnsiTheme="majorHAnsi" w:cstheme="majorHAnsi"/>
                <w:color w:val="000000" w:themeColor="text1"/>
                <w:sz w:val="22"/>
                <w:szCs w:val="22"/>
              </w:rPr>
            </w:pPr>
          </w:p>
          <w:p w14:paraId="051AC78C" w14:textId="77777777" w:rsidR="00425D4E" w:rsidRPr="009A6181" w:rsidRDefault="00425D4E"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1A0FC6F8" w14:textId="77777777" w:rsidR="001008F2"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850872550"/>
                <w14:checkbox>
                  <w14:checked w14:val="0"/>
                  <w14:checkedState w14:val="2612" w14:font="MS Gothic"/>
                  <w14:uncheckedState w14:val="2610" w14:font="MS Gothic"/>
                </w14:checkbox>
              </w:sdtPr>
              <w:sdtEndPr/>
              <w:sdtContent>
                <w:r w:rsidR="00425D4E" w:rsidRPr="009A6181">
                  <w:rPr>
                    <w:rFonts w:ascii="Segoe UI Symbol" w:eastAsia="MS Gothic" w:hAnsi="Segoe UI Symbol" w:cs="Segoe UI Symbol"/>
                    <w:color w:val="000000" w:themeColor="text1"/>
                    <w:sz w:val="22"/>
                    <w:szCs w:val="22"/>
                  </w:rPr>
                  <w:t>☐</w:t>
                </w:r>
              </w:sdtContent>
            </w:sdt>
            <w:r w:rsidR="00425D4E" w:rsidRPr="009A6181">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883399662"/>
                <w14:checkbox>
                  <w14:checked w14:val="0"/>
                  <w14:checkedState w14:val="2612" w14:font="MS Gothic"/>
                  <w14:uncheckedState w14:val="2610" w14:font="MS Gothic"/>
                </w14:checkbox>
              </w:sdtPr>
              <w:sdtEndPr/>
              <w:sdtContent>
                <w:r w:rsidR="00425D4E" w:rsidRPr="009A6181">
                  <w:rPr>
                    <w:rFonts w:ascii="Segoe UI Symbol" w:eastAsia="MS Gothic" w:hAnsi="Segoe UI Symbol" w:cs="Segoe UI Symbol"/>
                    <w:color w:val="000000" w:themeColor="text1"/>
                    <w:sz w:val="22"/>
                    <w:szCs w:val="22"/>
                  </w:rPr>
                  <w:t>☐</w:t>
                </w:r>
              </w:sdtContent>
            </w:sdt>
            <w:r w:rsidR="00425D4E" w:rsidRPr="009A6181">
              <w:rPr>
                <w:rFonts w:asciiTheme="majorHAnsi" w:hAnsiTheme="majorHAnsi" w:cstheme="majorHAnsi"/>
                <w:color w:val="000000" w:themeColor="text1"/>
                <w:sz w:val="22"/>
                <w:szCs w:val="22"/>
              </w:rPr>
              <w:t xml:space="preserve">  Indirect </w:t>
            </w:r>
          </w:p>
          <w:p w14:paraId="6F65EB19" w14:textId="71105167" w:rsidR="00425D4E" w:rsidRPr="009A6181" w:rsidRDefault="00425D4E"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(At least one of the two measures must be direct)</w:t>
            </w:r>
          </w:p>
          <w:p w14:paraId="33F9027D" w14:textId="77777777" w:rsidR="00425D4E" w:rsidRPr="009A6181" w:rsidRDefault="00425D4E" w:rsidP="00636245">
            <w:pPr>
              <w:rPr>
                <w:rFonts w:asciiTheme="majorHAnsi" w:hAnsiTheme="majorHAnsi" w:cstheme="majorHAnsi"/>
                <w:color w:val="000000" w:themeColor="text1"/>
                <w:sz w:val="22"/>
                <w:szCs w:val="22"/>
              </w:rPr>
            </w:pPr>
          </w:p>
        </w:tc>
        <w:tc>
          <w:tcPr>
            <w:tcW w:w="7458"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72E1382B" w14:textId="77777777" w:rsidR="00425D4E" w:rsidRPr="009A6181" w:rsidRDefault="00425D4E" w:rsidP="00636245">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Description of the measure</w:t>
            </w:r>
            <w:r w:rsidRPr="009A6181">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4534C3C1" w14:textId="77777777" w:rsidR="00425D4E" w:rsidRPr="009A6181"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4469FF4" w14:textId="77777777" w:rsidR="00425D4E" w:rsidRPr="009A6181"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4730923" w14:textId="77777777" w:rsidR="00425D4E" w:rsidRPr="009A6181"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C327813" w14:textId="77777777" w:rsidR="00425D4E" w:rsidRPr="009A6181"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8C5249C" w14:textId="77777777" w:rsidR="00425D4E" w:rsidRPr="009A6181"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E1A30EA" w14:textId="77777777" w:rsidR="00425D4E" w:rsidRPr="009A6181"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DD35C59" w14:textId="4DD25996" w:rsidR="00425D4E"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5D9D98A" w14:textId="6652249C" w:rsidR="00B76913" w:rsidRDefault="00B76913"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3B0558F" w14:textId="77777777" w:rsidR="00B76913" w:rsidRPr="009A6181" w:rsidRDefault="00B76913"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08A85EB" w14:textId="77777777" w:rsidR="00425D4E" w:rsidRPr="009A6181"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425D4E" w:rsidRPr="009A6181" w14:paraId="6CAE2620"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2918CDE5" w14:textId="77777777" w:rsidR="00425D4E" w:rsidRPr="009A6181" w:rsidRDefault="00425D4E"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Where and when will the measure be assessed?</w:t>
            </w:r>
          </w:p>
        </w:tc>
        <w:tc>
          <w:tcPr>
            <w:tcW w:w="7458" w:type="dxa"/>
            <w:tcMar>
              <w:top w:w="0" w:type="dxa"/>
              <w:left w:w="58" w:type="dxa"/>
              <w:right w:w="58" w:type="dxa"/>
            </w:tcMar>
          </w:tcPr>
          <w:p w14:paraId="379F9C3D" w14:textId="77777777" w:rsidR="00425D4E" w:rsidRPr="009A6181" w:rsidRDefault="00425D4E"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measure will be assessed </w:t>
            </w:r>
            <w:r w:rsidRPr="009A6181">
              <w:rPr>
                <w:rFonts w:asciiTheme="majorHAnsi" w:hAnsiTheme="majorHAnsi" w:cstheme="majorHAnsi"/>
                <w:color w:val="000000" w:themeColor="text1"/>
                <w:sz w:val="22"/>
                <w:szCs w:val="22"/>
              </w:rPr>
              <w:t>(e.g., senior-year capstone course; second semester field experience)</w:t>
            </w:r>
          </w:p>
          <w:p w14:paraId="0139A608"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63ABE54" w14:textId="457E8598" w:rsidR="00425D4E"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1D7FA01" w14:textId="77777777" w:rsidR="00B76913" w:rsidRPr="009A6181" w:rsidRDefault="00B76913"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6A46B1F"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425D4E" w:rsidRPr="009A6181" w14:paraId="57C8D6AC"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6FF99DB9" w14:textId="77777777" w:rsidR="00425D4E" w:rsidRPr="009A6181" w:rsidRDefault="00425D4E"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5624A509" w14:textId="47D24645" w:rsidR="00425D4E" w:rsidRPr="009A6181"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557048845"/>
                <w14:checkbox>
                  <w14:checked w14:val="0"/>
                  <w14:checkedState w14:val="2612" w14:font="MS Gothic"/>
                  <w14:uncheckedState w14:val="2610" w14:font="MS Gothic"/>
                </w14:checkbox>
              </w:sdtPr>
              <w:sdtEndPr/>
              <w:sdtContent>
                <w:r w:rsidR="00425D4E" w:rsidRPr="009A6181">
                  <w:rPr>
                    <w:rFonts w:ascii="Segoe UI Symbol" w:eastAsia="MS Gothic" w:hAnsi="Segoe UI Symbol" w:cs="Segoe UI Symbol"/>
                    <w:color w:val="000000" w:themeColor="text1"/>
                    <w:sz w:val="22"/>
                    <w:szCs w:val="22"/>
                  </w:rPr>
                  <w:t>☐</w:t>
                </w:r>
              </w:sdtContent>
            </w:sdt>
            <w:r w:rsidR="00425D4E" w:rsidRPr="009A6181">
              <w:rPr>
                <w:rFonts w:asciiTheme="majorHAnsi" w:hAnsiTheme="majorHAnsi" w:cstheme="majorHAnsi"/>
                <w:color w:val="000000" w:themeColor="text1"/>
                <w:sz w:val="22"/>
                <w:szCs w:val="22"/>
              </w:rPr>
              <w:t xml:space="preserve"> </w:t>
            </w:r>
            <w:r w:rsidR="0006227D">
              <w:rPr>
                <w:rFonts w:asciiTheme="majorHAnsi" w:hAnsiTheme="majorHAnsi" w:cstheme="majorHAnsi"/>
                <w:color w:val="000000" w:themeColor="text1"/>
                <w:sz w:val="22"/>
                <w:szCs w:val="22"/>
              </w:rPr>
              <w:t>All Program Students</w:t>
            </w:r>
            <w:r w:rsidR="00425D4E" w:rsidRPr="009A6181">
              <w:rPr>
                <w:rFonts w:asciiTheme="majorHAnsi" w:hAnsiTheme="majorHAnsi" w:cstheme="majorHAnsi"/>
                <w:color w:val="000000" w:themeColor="text1"/>
                <w:sz w:val="22"/>
                <w:szCs w:val="22"/>
              </w:rPr>
              <w:t xml:space="preserve"> </w:t>
            </w:r>
          </w:p>
          <w:p w14:paraId="3C8A0CCC" w14:textId="77777777" w:rsidR="001008F2"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2138290886"/>
                <w14:checkbox>
                  <w14:checked w14:val="0"/>
                  <w14:checkedState w14:val="2612" w14:font="MS Gothic"/>
                  <w14:uncheckedState w14:val="2610" w14:font="MS Gothic"/>
                </w14:checkbox>
              </w:sdtPr>
              <w:sdtEndPr/>
              <w:sdtContent>
                <w:r w:rsidR="00425D4E" w:rsidRPr="009A6181">
                  <w:rPr>
                    <w:rFonts w:ascii="Segoe UI Symbol" w:eastAsia="MS Gothic" w:hAnsi="Segoe UI Symbol" w:cs="Segoe UI Symbol"/>
                    <w:color w:val="000000" w:themeColor="text1"/>
                    <w:sz w:val="22"/>
                    <w:szCs w:val="22"/>
                  </w:rPr>
                  <w:t>☐</w:t>
                </w:r>
              </w:sdtContent>
            </w:sdt>
            <w:r w:rsidR="00425D4E" w:rsidRPr="009A6181">
              <w:rPr>
                <w:rFonts w:asciiTheme="majorHAnsi" w:hAnsiTheme="majorHAnsi" w:cstheme="majorHAnsi"/>
                <w:color w:val="000000" w:themeColor="text1"/>
                <w:sz w:val="22"/>
                <w:szCs w:val="22"/>
              </w:rPr>
              <w:t xml:space="preserve"> Sample </w:t>
            </w:r>
          </w:p>
          <w:p w14:paraId="56DC3A96" w14:textId="3B3A0978" w:rsidR="00425D4E" w:rsidRPr="009A6181" w:rsidRDefault="00425D4E"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59C0710B" w14:textId="77777777" w:rsidR="00425D4E" w:rsidRPr="009A6181" w:rsidRDefault="00425D4E"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46BDAA0F"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531CCF9"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2917042"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08C5AEE"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3895D30"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425D4E" w:rsidRPr="009A6181" w14:paraId="398AE39E"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4EE07553" w14:textId="77777777" w:rsidR="00425D4E" w:rsidRPr="009A6181" w:rsidRDefault="00425D4E"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1349CC84" w14:textId="77777777" w:rsidR="00887911" w:rsidRPr="000D16B2" w:rsidRDefault="00887911" w:rsidP="0088791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 xml:space="preserve">The REAL Council is responsible for establishing the benchmarks (targets) for students achieving competencies in the </w:t>
            </w:r>
            <w:r>
              <w:rPr>
                <w:rFonts w:asciiTheme="majorHAnsi" w:hAnsiTheme="majorHAnsi" w:cstheme="majorHAnsi"/>
                <w:sz w:val="22"/>
                <w:szCs w:val="22"/>
              </w:rPr>
              <w:t xml:space="preserve">REAL Curriculum. The benchmark (target) for the REAL areas is 75%: At least 75% of students should achieve “Competent” or “Highly Competent” in each REAL area. </w:t>
            </w:r>
            <w:r>
              <w:rPr>
                <w:rFonts w:asciiTheme="majorHAnsi" w:hAnsiTheme="majorHAnsi" w:cstheme="majorHAnsi"/>
                <w:sz w:val="22"/>
                <w:szCs w:val="22"/>
              </w:rPr>
              <w:br/>
            </w:r>
            <w:r>
              <w:rPr>
                <w:rFonts w:asciiTheme="majorHAnsi" w:hAnsiTheme="majorHAnsi" w:cstheme="majorHAnsi"/>
                <w:sz w:val="22"/>
                <w:szCs w:val="22"/>
              </w:rPr>
              <w:br/>
            </w:r>
            <w:r w:rsidRPr="000D16B2">
              <w:rPr>
                <w:rFonts w:asciiTheme="majorHAnsi" w:hAnsiTheme="majorHAnsi" w:cstheme="majorHAnsi"/>
                <w:sz w:val="22"/>
                <w:szCs w:val="22"/>
              </w:rP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26FFDF7A"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412D1979"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Highly Competent</w:t>
            </w:r>
          </w:p>
          <w:p w14:paraId="7A36FBBD"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2A647820"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6B611DD8"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Competent</w:t>
            </w:r>
          </w:p>
          <w:p w14:paraId="07C2C67B"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56451C72"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3461315C"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9A6181">
              <w:rPr>
                <w:rFonts w:asciiTheme="majorHAnsi" w:hAnsiTheme="majorHAnsi" w:cstheme="majorHAnsi"/>
                <w:b/>
                <w:sz w:val="22"/>
                <w:szCs w:val="22"/>
              </w:rPr>
              <w:t>Below Competent</w:t>
            </w:r>
          </w:p>
          <w:p w14:paraId="0FAF5823"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8E0F7B0" w14:textId="0751B061"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425D4E" w:rsidRPr="009A6181" w14:paraId="6D999441" w14:textId="77777777" w:rsidTr="0094672C">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single" w:sz="12" w:space="0" w:color="auto"/>
              <w:right w:val="none" w:sz="0" w:space="0" w:color="auto"/>
              <w:tl2br w:val="none" w:sz="0" w:space="0" w:color="auto"/>
              <w:tr2bl w:val="none" w:sz="0" w:space="0" w:color="auto"/>
            </w:tcBorders>
            <w:tcMar>
              <w:top w:w="0" w:type="dxa"/>
              <w:left w:w="58" w:type="dxa"/>
              <w:right w:w="58" w:type="dxa"/>
            </w:tcMar>
          </w:tcPr>
          <w:p w14:paraId="1DC03BC5" w14:textId="77777777" w:rsidR="00425D4E" w:rsidRPr="009A6181" w:rsidRDefault="00425D4E"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Borders>
              <w:bottom w:val="single" w:sz="12" w:space="0" w:color="auto"/>
            </w:tcBorders>
            <w:tcMar>
              <w:top w:w="0" w:type="dxa"/>
              <w:left w:w="58" w:type="dxa"/>
              <w:right w:w="58" w:type="dxa"/>
            </w:tcMar>
          </w:tcPr>
          <w:p w14:paraId="7E3FB898" w14:textId="10EC2CBE"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questions, rubrics, survey questions)</w:t>
            </w:r>
          </w:p>
        </w:tc>
      </w:tr>
      <w:tr w:rsidR="00A41DFB" w:rsidRPr="009A6181" w14:paraId="4CF8C670" w14:textId="77777777" w:rsidTr="0094672C">
        <w:tc>
          <w:tcPr>
            <w:cnfStyle w:val="001000000000" w:firstRow="0" w:lastRow="0" w:firstColumn="1" w:lastColumn="0" w:oddVBand="0" w:evenVBand="0" w:oddHBand="0" w:evenHBand="0" w:firstRowFirstColumn="0" w:firstRowLastColumn="0" w:lastRowFirstColumn="0" w:lastRowLastColumn="0"/>
            <w:tcW w:w="2442" w:type="dxa"/>
            <w:tcBorders>
              <w:top w:val="single" w:sz="12"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31338D8F" w14:textId="77777777" w:rsidR="00A41DFB" w:rsidRPr="009A6181" w:rsidRDefault="00A41DFB" w:rsidP="00FB6294">
            <w:pPr>
              <w:rPr>
                <w:rFonts w:asciiTheme="majorHAnsi" w:hAnsiTheme="majorHAnsi" w:cstheme="majorHAnsi"/>
                <w:b/>
                <w:color w:val="000000" w:themeColor="text1"/>
                <w:sz w:val="22"/>
                <w:szCs w:val="22"/>
                <w:u w:val="single"/>
              </w:rPr>
            </w:pPr>
            <w:r w:rsidRPr="009A6181">
              <w:rPr>
                <w:rFonts w:asciiTheme="majorHAnsi" w:hAnsiTheme="majorHAnsi" w:cstheme="majorHAnsi"/>
                <w:b/>
                <w:color w:val="000000" w:themeColor="text1"/>
                <w:sz w:val="22"/>
                <w:szCs w:val="22"/>
                <w:u w:val="single"/>
              </w:rPr>
              <w:t>Measure 2</w:t>
            </w:r>
          </w:p>
          <w:p w14:paraId="21CA764D" w14:textId="77777777" w:rsidR="00A41DFB" w:rsidRPr="009A6181" w:rsidRDefault="00A41DFB" w:rsidP="00FB6294">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(There must be at least two measures for each of the REAL outcomes)</w:t>
            </w:r>
          </w:p>
          <w:p w14:paraId="6F292928" w14:textId="77777777" w:rsidR="00A41DFB" w:rsidRPr="009A6181" w:rsidRDefault="00A41DFB" w:rsidP="00FB6294">
            <w:pPr>
              <w:rPr>
                <w:rFonts w:asciiTheme="majorHAnsi" w:hAnsiTheme="majorHAnsi" w:cstheme="majorHAnsi"/>
                <w:color w:val="000000" w:themeColor="text1"/>
                <w:sz w:val="22"/>
                <w:szCs w:val="22"/>
              </w:rPr>
            </w:pPr>
          </w:p>
          <w:p w14:paraId="191CE4C9" w14:textId="77777777" w:rsidR="00A41DFB" w:rsidRPr="009A6181" w:rsidRDefault="00A41DFB" w:rsidP="00FB6294">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3483C30E" w14:textId="77777777" w:rsidR="001008F2" w:rsidRDefault="00994C46" w:rsidP="00FB6294">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46999110"/>
                <w14:checkbox>
                  <w14:checked w14:val="0"/>
                  <w14:checkedState w14:val="2612" w14:font="MS Gothic"/>
                  <w14:uncheckedState w14:val="2610" w14:font="MS Gothic"/>
                </w14:checkbox>
              </w:sdtPr>
              <w:sdtEndPr/>
              <w:sdtContent>
                <w:r w:rsidR="00A41DFB" w:rsidRPr="009A6181">
                  <w:rPr>
                    <w:rFonts w:ascii="Segoe UI Symbol" w:eastAsia="MS Gothic" w:hAnsi="Segoe UI Symbol" w:cs="Segoe UI Symbol"/>
                    <w:color w:val="000000" w:themeColor="text1"/>
                    <w:sz w:val="22"/>
                    <w:szCs w:val="22"/>
                  </w:rPr>
                  <w:t>☐</w:t>
                </w:r>
              </w:sdtContent>
            </w:sdt>
            <w:r w:rsidR="00A41DFB" w:rsidRPr="009A6181">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637772140"/>
                <w14:checkbox>
                  <w14:checked w14:val="0"/>
                  <w14:checkedState w14:val="2612" w14:font="MS Gothic"/>
                  <w14:uncheckedState w14:val="2610" w14:font="MS Gothic"/>
                </w14:checkbox>
              </w:sdtPr>
              <w:sdtEndPr/>
              <w:sdtContent>
                <w:r w:rsidR="00A41DFB" w:rsidRPr="009A6181">
                  <w:rPr>
                    <w:rFonts w:ascii="Segoe UI Symbol" w:eastAsia="MS Gothic" w:hAnsi="Segoe UI Symbol" w:cs="Segoe UI Symbol"/>
                    <w:color w:val="000000" w:themeColor="text1"/>
                    <w:sz w:val="22"/>
                    <w:szCs w:val="22"/>
                  </w:rPr>
                  <w:t>☐</w:t>
                </w:r>
              </w:sdtContent>
            </w:sdt>
            <w:r w:rsidR="00A41DFB" w:rsidRPr="009A6181">
              <w:rPr>
                <w:rFonts w:asciiTheme="majorHAnsi" w:hAnsiTheme="majorHAnsi" w:cstheme="majorHAnsi"/>
                <w:color w:val="000000" w:themeColor="text1"/>
                <w:sz w:val="22"/>
                <w:szCs w:val="22"/>
              </w:rPr>
              <w:t xml:space="preserve">  Indirect </w:t>
            </w:r>
          </w:p>
          <w:p w14:paraId="0481B33D" w14:textId="21C242A7" w:rsidR="00A41DFB" w:rsidRPr="009A6181" w:rsidRDefault="00A41DFB" w:rsidP="00FB6294">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(At least one of the two measures must be direct)</w:t>
            </w:r>
          </w:p>
          <w:p w14:paraId="7EC5D1D2" w14:textId="77777777" w:rsidR="00A41DFB" w:rsidRPr="009A6181" w:rsidRDefault="00A41DFB" w:rsidP="00FB6294">
            <w:pPr>
              <w:rPr>
                <w:rFonts w:asciiTheme="majorHAnsi" w:hAnsiTheme="majorHAnsi" w:cstheme="majorHAnsi"/>
                <w:color w:val="000000" w:themeColor="text1"/>
                <w:sz w:val="22"/>
                <w:szCs w:val="22"/>
              </w:rPr>
            </w:pPr>
          </w:p>
        </w:tc>
        <w:tc>
          <w:tcPr>
            <w:tcW w:w="7458" w:type="dxa"/>
            <w:tcBorders>
              <w:top w:val="single" w:sz="12" w:space="0" w:color="auto"/>
            </w:tcBorders>
            <w:tcMar>
              <w:top w:w="0" w:type="dxa"/>
              <w:left w:w="58" w:type="dxa"/>
              <w:right w:w="58" w:type="dxa"/>
            </w:tcMar>
          </w:tcPr>
          <w:p w14:paraId="060F5B01" w14:textId="77777777" w:rsidR="00A41DFB" w:rsidRPr="009A6181" w:rsidRDefault="00A41DFB" w:rsidP="00FB6294">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Description of the measure</w:t>
            </w:r>
            <w:r w:rsidRPr="009A6181">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1622F6A1"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65C39FB"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B293491"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6D2651B" w14:textId="708F64E8" w:rsidR="00A41DFB"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81EFEA2" w14:textId="72D253D9" w:rsidR="00B76913" w:rsidRDefault="00B76913"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9E7921D" w14:textId="77777777" w:rsidR="00B76913" w:rsidRPr="009A6181" w:rsidRDefault="00B76913"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07DB31F"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14D7ED5" w14:textId="6A2D15BD" w:rsidR="00A41DFB"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EA7E2C7" w14:textId="77777777" w:rsidR="00B76913" w:rsidRPr="009A6181" w:rsidRDefault="00B76913"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50791A9"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E6BE9E5"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A41DFB" w:rsidRPr="009A6181" w14:paraId="2AC7C1B5" w14:textId="77777777" w:rsidTr="00FB6294">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7EE1A521" w14:textId="77777777" w:rsidR="00A41DFB" w:rsidRPr="009A6181" w:rsidRDefault="00A41DFB" w:rsidP="00FB6294">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Where and when will the measure be assessed?</w:t>
            </w:r>
          </w:p>
        </w:tc>
        <w:tc>
          <w:tcPr>
            <w:tcW w:w="7458" w:type="dxa"/>
            <w:tcMar>
              <w:top w:w="0" w:type="dxa"/>
              <w:left w:w="58" w:type="dxa"/>
              <w:right w:w="58" w:type="dxa"/>
            </w:tcMar>
          </w:tcPr>
          <w:p w14:paraId="3188D927" w14:textId="77777777" w:rsidR="00A41DFB" w:rsidRPr="009A6181" w:rsidRDefault="00A41DFB" w:rsidP="00FB6294">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measure will be assessed </w:t>
            </w:r>
            <w:r w:rsidRPr="009A6181">
              <w:rPr>
                <w:rFonts w:asciiTheme="majorHAnsi" w:hAnsiTheme="majorHAnsi" w:cstheme="majorHAnsi"/>
                <w:color w:val="000000" w:themeColor="text1"/>
                <w:sz w:val="22"/>
                <w:szCs w:val="22"/>
              </w:rPr>
              <w:t>(e.g., senior-year capstone course; second semester field experience)</w:t>
            </w:r>
          </w:p>
          <w:p w14:paraId="69FF71E0"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7C08DDF" w14:textId="07A90D49" w:rsidR="00A41DFB"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B6F4B4F" w14:textId="77777777" w:rsidR="00B76913" w:rsidRPr="009A6181" w:rsidRDefault="00B76913"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10F6248"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63A1576"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D561747"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A41DFB" w:rsidRPr="009A6181" w14:paraId="1DA72AE4" w14:textId="77777777" w:rsidTr="00FB6294">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4C5EF819" w14:textId="77777777" w:rsidR="00A41DFB" w:rsidRPr="009A6181" w:rsidRDefault="00A41DFB" w:rsidP="00FB6294">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7260AB86" w14:textId="3F270018" w:rsidR="00A41DFB" w:rsidRPr="009A6181" w:rsidRDefault="00994C46" w:rsidP="00FB6294">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294806868"/>
                <w14:checkbox>
                  <w14:checked w14:val="0"/>
                  <w14:checkedState w14:val="2612" w14:font="MS Gothic"/>
                  <w14:uncheckedState w14:val="2610" w14:font="MS Gothic"/>
                </w14:checkbox>
              </w:sdtPr>
              <w:sdtEndPr/>
              <w:sdtContent>
                <w:r w:rsidR="00A41DFB" w:rsidRPr="009A6181">
                  <w:rPr>
                    <w:rFonts w:ascii="Segoe UI Symbol" w:eastAsia="MS Gothic" w:hAnsi="Segoe UI Symbol" w:cs="Segoe UI Symbol"/>
                    <w:color w:val="000000" w:themeColor="text1"/>
                    <w:sz w:val="22"/>
                    <w:szCs w:val="22"/>
                  </w:rPr>
                  <w:t>☐</w:t>
                </w:r>
              </w:sdtContent>
            </w:sdt>
            <w:r w:rsidR="00A41DFB" w:rsidRPr="009A6181">
              <w:rPr>
                <w:rFonts w:asciiTheme="majorHAnsi" w:hAnsiTheme="majorHAnsi" w:cstheme="majorHAnsi"/>
                <w:color w:val="000000" w:themeColor="text1"/>
                <w:sz w:val="22"/>
                <w:szCs w:val="22"/>
              </w:rPr>
              <w:t xml:space="preserve"> </w:t>
            </w:r>
            <w:r w:rsidR="0006227D">
              <w:rPr>
                <w:rFonts w:asciiTheme="majorHAnsi" w:hAnsiTheme="majorHAnsi" w:cstheme="majorHAnsi"/>
                <w:color w:val="000000" w:themeColor="text1"/>
                <w:sz w:val="22"/>
                <w:szCs w:val="22"/>
              </w:rPr>
              <w:t>All Program Students</w:t>
            </w:r>
            <w:r w:rsidR="00A41DFB" w:rsidRPr="009A6181">
              <w:rPr>
                <w:rFonts w:asciiTheme="majorHAnsi" w:hAnsiTheme="majorHAnsi" w:cstheme="majorHAnsi"/>
                <w:color w:val="000000" w:themeColor="text1"/>
                <w:sz w:val="22"/>
                <w:szCs w:val="22"/>
              </w:rPr>
              <w:t xml:space="preserve"> </w:t>
            </w:r>
          </w:p>
          <w:p w14:paraId="09162BA2" w14:textId="77777777" w:rsidR="001008F2" w:rsidRDefault="00994C46" w:rsidP="00FB6294">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706562138"/>
                <w14:checkbox>
                  <w14:checked w14:val="0"/>
                  <w14:checkedState w14:val="2612" w14:font="MS Gothic"/>
                  <w14:uncheckedState w14:val="2610" w14:font="MS Gothic"/>
                </w14:checkbox>
              </w:sdtPr>
              <w:sdtEndPr/>
              <w:sdtContent>
                <w:r w:rsidR="00A41DFB" w:rsidRPr="009A6181">
                  <w:rPr>
                    <w:rFonts w:ascii="Segoe UI Symbol" w:eastAsia="MS Gothic" w:hAnsi="Segoe UI Symbol" w:cs="Segoe UI Symbol"/>
                    <w:color w:val="000000" w:themeColor="text1"/>
                    <w:sz w:val="22"/>
                    <w:szCs w:val="22"/>
                  </w:rPr>
                  <w:t>☐</w:t>
                </w:r>
              </w:sdtContent>
            </w:sdt>
            <w:r w:rsidR="00A41DFB" w:rsidRPr="009A6181">
              <w:rPr>
                <w:rFonts w:asciiTheme="majorHAnsi" w:hAnsiTheme="majorHAnsi" w:cstheme="majorHAnsi"/>
                <w:color w:val="000000" w:themeColor="text1"/>
                <w:sz w:val="22"/>
                <w:szCs w:val="22"/>
              </w:rPr>
              <w:t xml:space="preserve"> Sample </w:t>
            </w:r>
          </w:p>
          <w:p w14:paraId="01A128B9" w14:textId="40654BB5" w:rsidR="00A41DFB" w:rsidRPr="009A6181" w:rsidRDefault="00A41DFB" w:rsidP="00FB6294">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1EA3EA32" w14:textId="77777777" w:rsidR="00A41DFB" w:rsidRPr="009A6181" w:rsidRDefault="00A41DFB" w:rsidP="00FB6294">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115C415B"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B440016"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AC41AC8"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0443120"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31D7F3E"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A41DFB" w:rsidRPr="009A6181" w14:paraId="01FEA125" w14:textId="77777777" w:rsidTr="00FB6294">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31253D9B" w14:textId="77777777" w:rsidR="00A41DFB" w:rsidRPr="009A6181" w:rsidRDefault="00A41DFB" w:rsidP="00FB6294">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11379017" w14:textId="77777777" w:rsidR="00887911" w:rsidRPr="000D16B2" w:rsidRDefault="00887911" w:rsidP="0088791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 xml:space="preserve">The REAL Council is responsible for establishing the benchmarks (targets) for students achieving competencies in the </w:t>
            </w:r>
            <w:r>
              <w:rPr>
                <w:rFonts w:asciiTheme="majorHAnsi" w:hAnsiTheme="majorHAnsi" w:cstheme="majorHAnsi"/>
                <w:sz w:val="22"/>
                <w:szCs w:val="22"/>
              </w:rPr>
              <w:t xml:space="preserve">REAL Curriculum. The benchmark (target) for the REAL areas is 75%: At least 75% of students should achieve “Competent” or “Highly Competent” in each REAL area. </w:t>
            </w:r>
            <w:r>
              <w:rPr>
                <w:rFonts w:asciiTheme="majorHAnsi" w:hAnsiTheme="majorHAnsi" w:cstheme="majorHAnsi"/>
                <w:sz w:val="22"/>
                <w:szCs w:val="22"/>
              </w:rPr>
              <w:br/>
            </w:r>
            <w:r>
              <w:rPr>
                <w:rFonts w:asciiTheme="majorHAnsi" w:hAnsiTheme="majorHAnsi" w:cstheme="majorHAnsi"/>
                <w:sz w:val="22"/>
                <w:szCs w:val="22"/>
              </w:rPr>
              <w:br/>
            </w:r>
            <w:r w:rsidRPr="000D16B2">
              <w:rPr>
                <w:rFonts w:asciiTheme="majorHAnsi" w:hAnsiTheme="majorHAnsi" w:cstheme="majorHAnsi"/>
                <w:sz w:val="22"/>
                <w:szCs w:val="22"/>
              </w:rP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6604B3A9"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5D6D48EA"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Highly Competent</w:t>
            </w:r>
          </w:p>
          <w:p w14:paraId="44930FC6"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58D105CE"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65D898BC"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Competent</w:t>
            </w:r>
          </w:p>
          <w:p w14:paraId="41684986"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58D982BA"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2B790CBD"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9A6181">
              <w:rPr>
                <w:rFonts w:asciiTheme="majorHAnsi" w:hAnsiTheme="majorHAnsi" w:cstheme="majorHAnsi"/>
                <w:b/>
                <w:sz w:val="22"/>
                <w:szCs w:val="22"/>
              </w:rPr>
              <w:t>Below Competent</w:t>
            </w:r>
          </w:p>
          <w:p w14:paraId="5DEA691A"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4CEFE5D" w14:textId="7A1C22E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473EC82" w14:textId="77777777" w:rsidR="0094672C" w:rsidRPr="009A6181" w:rsidRDefault="0094672C"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400E930"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A41DFB" w:rsidRPr="009A6181" w14:paraId="23695DD9" w14:textId="77777777" w:rsidTr="00FB6294">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2D86C3E4" w14:textId="77777777" w:rsidR="00A41DFB" w:rsidRPr="009A6181" w:rsidRDefault="00A41DFB" w:rsidP="00FB6294">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Mar>
              <w:top w:w="0" w:type="dxa"/>
              <w:left w:w="58" w:type="dxa"/>
              <w:right w:w="58" w:type="dxa"/>
            </w:tcMar>
          </w:tcPr>
          <w:p w14:paraId="751AE252" w14:textId="791371C9" w:rsidR="0094672C"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questions, rubrics, survey questions)</w:t>
            </w: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425D4E" w:rsidRPr="009A6181" w14:paraId="5A18E9DE" w14:textId="77777777" w:rsidTr="00425D4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65E2BE26" w14:textId="6F190446" w:rsidR="00425D4E" w:rsidRPr="009A6830" w:rsidRDefault="00425D4E" w:rsidP="00636245">
            <w:pPr>
              <w:rPr>
                <w:rFonts w:asciiTheme="majorHAnsi" w:hAnsiTheme="majorHAnsi" w:cstheme="majorHAnsi"/>
                <w:b/>
                <w:color w:val="FFFFFF" w:themeColor="background1"/>
              </w:rPr>
            </w:pPr>
            <w:r w:rsidRPr="009A6830">
              <w:rPr>
                <w:rFonts w:asciiTheme="majorHAnsi" w:hAnsiTheme="majorHAnsi" w:cstheme="majorHAnsi"/>
                <w:b/>
                <w:color w:val="FFFFFF" w:themeColor="background1"/>
              </w:rPr>
              <w:t>Outcome 2</w:t>
            </w:r>
            <w:r w:rsidR="0094672C" w:rsidRPr="009A6830">
              <w:rPr>
                <w:rFonts w:asciiTheme="majorHAnsi" w:hAnsiTheme="majorHAnsi" w:cstheme="majorHAnsi"/>
                <w:b/>
                <w:color w:val="FFFFFF" w:themeColor="background1"/>
              </w:rPr>
              <w:t>: Students analyze the interactions of behaviors, beliefs, cultures, social institutions, and/or environments</w:t>
            </w:r>
          </w:p>
          <w:p w14:paraId="46A59A2F" w14:textId="7B35FE64" w:rsidR="00425D4E" w:rsidRPr="009A6181" w:rsidRDefault="0094672C" w:rsidP="00636245">
            <w:pPr>
              <w:pStyle w:val="Default"/>
              <w:rPr>
                <w:rFonts w:asciiTheme="majorHAnsi" w:hAnsiTheme="majorHAnsi" w:cstheme="majorHAnsi"/>
                <w:color w:val="FFFFFF" w:themeColor="background1"/>
                <w:sz w:val="22"/>
                <w:szCs w:val="22"/>
              </w:rPr>
            </w:pPr>
            <w:r w:rsidRPr="009A6181">
              <w:rPr>
                <w:rFonts w:asciiTheme="majorHAnsi" w:hAnsiTheme="majorHAnsi" w:cstheme="majorHAnsi"/>
                <w:color w:val="FFFFFF" w:themeColor="background1"/>
                <w:sz w:val="22"/>
                <w:szCs w:val="22"/>
              </w:rPr>
              <w:t>:</w:t>
            </w: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425D4E" w:rsidRPr="009A6181" w14:paraId="13BEFD05" w14:textId="77777777" w:rsidTr="00636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8D0DFF7" w14:textId="0EAD379F" w:rsidR="00425D4E" w:rsidRPr="009A6181" w:rsidRDefault="00425D4E" w:rsidP="00636245">
            <w:pPr>
              <w:rPr>
                <w:rFonts w:asciiTheme="majorHAnsi" w:hAnsiTheme="majorHAnsi" w:cstheme="majorHAnsi"/>
                <w:b/>
                <w:color w:val="000000" w:themeColor="text1"/>
                <w:sz w:val="22"/>
                <w:szCs w:val="22"/>
                <w:u w:val="single"/>
              </w:rPr>
            </w:pPr>
            <w:r w:rsidRPr="009A6181">
              <w:rPr>
                <w:rFonts w:asciiTheme="majorHAnsi" w:hAnsiTheme="majorHAnsi" w:cstheme="majorHAnsi"/>
                <w:b/>
                <w:color w:val="000000" w:themeColor="text1"/>
                <w:sz w:val="22"/>
                <w:szCs w:val="22"/>
                <w:u w:val="single"/>
              </w:rPr>
              <w:t xml:space="preserve">Measure </w:t>
            </w:r>
            <w:r w:rsidR="00A41DFB" w:rsidRPr="009A6181">
              <w:rPr>
                <w:rFonts w:asciiTheme="majorHAnsi" w:hAnsiTheme="majorHAnsi" w:cstheme="majorHAnsi"/>
                <w:b/>
                <w:color w:val="000000" w:themeColor="text1"/>
                <w:sz w:val="22"/>
                <w:szCs w:val="22"/>
                <w:u w:val="single"/>
              </w:rPr>
              <w:t>1</w:t>
            </w:r>
          </w:p>
          <w:p w14:paraId="502CB2F0" w14:textId="77777777" w:rsidR="00425D4E" w:rsidRPr="009A6181" w:rsidRDefault="00425D4E"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(There must be at least two measures for each of the REAL outcomes)</w:t>
            </w:r>
          </w:p>
          <w:p w14:paraId="5DD98178" w14:textId="77777777" w:rsidR="00425D4E" w:rsidRPr="009A6181" w:rsidRDefault="00425D4E" w:rsidP="00636245">
            <w:pPr>
              <w:rPr>
                <w:rFonts w:asciiTheme="majorHAnsi" w:hAnsiTheme="majorHAnsi" w:cstheme="majorHAnsi"/>
                <w:color w:val="000000" w:themeColor="text1"/>
                <w:sz w:val="22"/>
                <w:szCs w:val="22"/>
              </w:rPr>
            </w:pPr>
          </w:p>
          <w:p w14:paraId="7C48C217" w14:textId="77777777" w:rsidR="00425D4E" w:rsidRPr="009A6181" w:rsidRDefault="00425D4E"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3127A766" w14:textId="77777777" w:rsidR="001008F2"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699623110"/>
                <w14:checkbox>
                  <w14:checked w14:val="0"/>
                  <w14:checkedState w14:val="2612" w14:font="MS Gothic"/>
                  <w14:uncheckedState w14:val="2610" w14:font="MS Gothic"/>
                </w14:checkbox>
              </w:sdtPr>
              <w:sdtEndPr/>
              <w:sdtContent>
                <w:r w:rsidR="00425D4E" w:rsidRPr="009A6181">
                  <w:rPr>
                    <w:rFonts w:ascii="Segoe UI Symbol" w:eastAsia="MS Gothic" w:hAnsi="Segoe UI Symbol" w:cs="Segoe UI Symbol"/>
                    <w:color w:val="000000" w:themeColor="text1"/>
                    <w:sz w:val="22"/>
                    <w:szCs w:val="22"/>
                  </w:rPr>
                  <w:t>☐</w:t>
                </w:r>
              </w:sdtContent>
            </w:sdt>
            <w:r w:rsidR="00425D4E" w:rsidRPr="009A6181">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1129819428"/>
                <w14:checkbox>
                  <w14:checked w14:val="0"/>
                  <w14:checkedState w14:val="2612" w14:font="MS Gothic"/>
                  <w14:uncheckedState w14:val="2610" w14:font="MS Gothic"/>
                </w14:checkbox>
              </w:sdtPr>
              <w:sdtEndPr/>
              <w:sdtContent>
                <w:r w:rsidR="00425D4E" w:rsidRPr="009A6181">
                  <w:rPr>
                    <w:rFonts w:ascii="Segoe UI Symbol" w:eastAsia="MS Gothic" w:hAnsi="Segoe UI Symbol" w:cs="Segoe UI Symbol"/>
                    <w:color w:val="000000" w:themeColor="text1"/>
                    <w:sz w:val="22"/>
                    <w:szCs w:val="22"/>
                  </w:rPr>
                  <w:t>☐</w:t>
                </w:r>
              </w:sdtContent>
            </w:sdt>
            <w:r w:rsidR="00425D4E" w:rsidRPr="009A6181">
              <w:rPr>
                <w:rFonts w:asciiTheme="majorHAnsi" w:hAnsiTheme="majorHAnsi" w:cstheme="majorHAnsi"/>
                <w:color w:val="000000" w:themeColor="text1"/>
                <w:sz w:val="22"/>
                <w:szCs w:val="22"/>
              </w:rPr>
              <w:t xml:space="preserve">  Indirect </w:t>
            </w:r>
          </w:p>
          <w:p w14:paraId="0E4AE2F8" w14:textId="4D181D44" w:rsidR="00425D4E" w:rsidRPr="009A6181" w:rsidRDefault="00425D4E"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(At least one of the two measures must be direct)</w:t>
            </w:r>
          </w:p>
          <w:p w14:paraId="69F20C3F" w14:textId="77777777" w:rsidR="00425D4E" w:rsidRPr="009A6181" w:rsidRDefault="00425D4E" w:rsidP="00636245">
            <w:pPr>
              <w:rPr>
                <w:rFonts w:asciiTheme="majorHAnsi" w:hAnsiTheme="majorHAnsi" w:cstheme="majorHAnsi"/>
                <w:color w:val="000000" w:themeColor="text1"/>
                <w:sz w:val="22"/>
                <w:szCs w:val="22"/>
              </w:rPr>
            </w:pPr>
          </w:p>
        </w:tc>
        <w:tc>
          <w:tcPr>
            <w:tcW w:w="7458"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5CCCA05" w14:textId="77777777" w:rsidR="00425D4E" w:rsidRPr="009A6181" w:rsidRDefault="00425D4E" w:rsidP="00636245">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Description of the measure</w:t>
            </w:r>
            <w:r w:rsidRPr="009A6181">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1C6EE255" w14:textId="77777777" w:rsidR="00425D4E" w:rsidRPr="009A6181"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4ED996A" w14:textId="77777777" w:rsidR="00425D4E" w:rsidRPr="009A6181"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A235CBD" w14:textId="77777777" w:rsidR="00425D4E" w:rsidRPr="009A6181"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9A9815A" w14:textId="77777777" w:rsidR="00425D4E" w:rsidRPr="009A6181"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6D40022" w14:textId="5004749C" w:rsidR="00425D4E"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5FA779C" w14:textId="71F3C899" w:rsidR="00B76913" w:rsidRDefault="00B76913"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06394D0" w14:textId="77777777" w:rsidR="00B76913" w:rsidRPr="009A6181" w:rsidRDefault="00B76913"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08EE70D" w14:textId="7750B385" w:rsidR="00A41DFB" w:rsidRDefault="00A41DFB"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E03EBDA" w14:textId="77777777" w:rsidR="00B76913" w:rsidRPr="009A6181" w:rsidRDefault="00B76913"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C046772" w14:textId="77777777" w:rsidR="00425D4E" w:rsidRPr="009A6181"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EED616B" w14:textId="77777777" w:rsidR="00425D4E" w:rsidRPr="009A6181"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425D4E" w:rsidRPr="009A6181" w14:paraId="1E10106E"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20FD76AB" w14:textId="77777777" w:rsidR="00425D4E" w:rsidRPr="009A6181" w:rsidRDefault="00425D4E"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Where and when will the measure be assessed?</w:t>
            </w:r>
          </w:p>
        </w:tc>
        <w:tc>
          <w:tcPr>
            <w:tcW w:w="7458" w:type="dxa"/>
            <w:tcMar>
              <w:top w:w="0" w:type="dxa"/>
              <w:left w:w="58" w:type="dxa"/>
              <w:right w:w="58" w:type="dxa"/>
            </w:tcMar>
          </w:tcPr>
          <w:p w14:paraId="36BE4D65" w14:textId="77777777" w:rsidR="00425D4E" w:rsidRPr="009A6181" w:rsidRDefault="00425D4E"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measure will be assessed </w:t>
            </w:r>
            <w:r w:rsidRPr="009A6181">
              <w:rPr>
                <w:rFonts w:asciiTheme="majorHAnsi" w:hAnsiTheme="majorHAnsi" w:cstheme="majorHAnsi"/>
                <w:color w:val="000000" w:themeColor="text1"/>
                <w:sz w:val="22"/>
                <w:szCs w:val="22"/>
              </w:rPr>
              <w:t>(e.g., senior-year capstone course; second semester field experience)</w:t>
            </w:r>
          </w:p>
          <w:p w14:paraId="3DABFC46"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9F9E871"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30D31F1" w14:textId="2DC5E57F"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C41A97E"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425D4E" w:rsidRPr="009A6181" w14:paraId="54197C37"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695314A4" w14:textId="77777777" w:rsidR="00425D4E" w:rsidRPr="009A6181" w:rsidRDefault="00425D4E"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334BB8C3" w14:textId="3E598FA5" w:rsidR="00425D4E" w:rsidRPr="009A6181"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733304578"/>
                <w14:checkbox>
                  <w14:checked w14:val="0"/>
                  <w14:checkedState w14:val="2612" w14:font="MS Gothic"/>
                  <w14:uncheckedState w14:val="2610" w14:font="MS Gothic"/>
                </w14:checkbox>
              </w:sdtPr>
              <w:sdtEndPr/>
              <w:sdtContent>
                <w:r w:rsidR="00425D4E" w:rsidRPr="009A6181">
                  <w:rPr>
                    <w:rFonts w:ascii="Segoe UI Symbol" w:eastAsia="MS Gothic" w:hAnsi="Segoe UI Symbol" w:cs="Segoe UI Symbol"/>
                    <w:color w:val="000000" w:themeColor="text1"/>
                    <w:sz w:val="22"/>
                    <w:szCs w:val="22"/>
                  </w:rPr>
                  <w:t>☐</w:t>
                </w:r>
              </w:sdtContent>
            </w:sdt>
            <w:r w:rsidR="00425D4E" w:rsidRPr="009A6181">
              <w:rPr>
                <w:rFonts w:asciiTheme="majorHAnsi" w:hAnsiTheme="majorHAnsi" w:cstheme="majorHAnsi"/>
                <w:color w:val="000000" w:themeColor="text1"/>
                <w:sz w:val="22"/>
                <w:szCs w:val="22"/>
              </w:rPr>
              <w:t xml:space="preserve"> </w:t>
            </w:r>
            <w:r w:rsidR="0006227D">
              <w:rPr>
                <w:rFonts w:asciiTheme="majorHAnsi" w:hAnsiTheme="majorHAnsi" w:cstheme="majorHAnsi"/>
                <w:color w:val="000000" w:themeColor="text1"/>
                <w:sz w:val="22"/>
                <w:szCs w:val="22"/>
              </w:rPr>
              <w:t>All Program Students</w:t>
            </w:r>
            <w:r w:rsidR="00425D4E" w:rsidRPr="009A6181">
              <w:rPr>
                <w:rFonts w:asciiTheme="majorHAnsi" w:hAnsiTheme="majorHAnsi" w:cstheme="majorHAnsi"/>
                <w:color w:val="000000" w:themeColor="text1"/>
                <w:sz w:val="22"/>
                <w:szCs w:val="22"/>
              </w:rPr>
              <w:t xml:space="preserve"> </w:t>
            </w:r>
          </w:p>
          <w:p w14:paraId="0A7E0E71" w14:textId="77777777" w:rsidR="001008F2" w:rsidRDefault="00994C4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836038572"/>
                <w14:checkbox>
                  <w14:checked w14:val="0"/>
                  <w14:checkedState w14:val="2612" w14:font="MS Gothic"/>
                  <w14:uncheckedState w14:val="2610" w14:font="MS Gothic"/>
                </w14:checkbox>
              </w:sdtPr>
              <w:sdtEndPr/>
              <w:sdtContent>
                <w:r w:rsidR="00425D4E" w:rsidRPr="009A6181">
                  <w:rPr>
                    <w:rFonts w:ascii="Segoe UI Symbol" w:eastAsia="MS Gothic" w:hAnsi="Segoe UI Symbol" w:cs="Segoe UI Symbol"/>
                    <w:color w:val="000000" w:themeColor="text1"/>
                    <w:sz w:val="22"/>
                    <w:szCs w:val="22"/>
                  </w:rPr>
                  <w:t>☐</w:t>
                </w:r>
              </w:sdtContent>
            </w:sdt>
            <w:r w:rsidR="00425D4E" w:rsidRPr="009A6181">
              <w:rPr>
                <w:rFonts w:asciiTheme="majorHAnsi" w:hAnsiTheme="majorHAnsi" w:cstheme="majorHAnsi"/>
                <w:color w:val="000000" w:themeColor="text1"/>
                <w:sz w:val="22"/>
                <w:szCs w:val="22"/>
              </w:rPr>
              <w:t xml:space="preserve"> Sample </w:t>
            </w:r>
          </w:p>
          <w:p w14:paraId="7AFBDADE" w14:textId="73C93EE0" w:rsidR="00425D4E" w:rsidRPr="009A6181" w:rsidRDefault="00425D4E" w:rsidP="0063624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2B08622C" w14:textId="77777777" w:rsidR="00425D4E" w:rsidRPr="009A6181" w:rsidRDefault="00425D4E"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7BAAFEA2"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9F78615"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7DFCFEF"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038EAC7"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2939DCC"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425D4E" w:rsidRPr="009A6181" w14:paraId="5CCC4076" w14:textId="77777777" w:rsidTr="00636245">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70BF3367" w14:textId="77777777" w:rsidR="00425D4E" w:rsidRPr="009A6181" w:rsidRDefault="00425D4E" w:rsidP="00636245">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1BE9EEC6" w14:textId="77777777" w:rsidR="000D6B05" w:rsidRPr="000D16B2" w:rsidRDefault="000D6B05" w:rsidP="000D6B0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The REAL Council is responsible for establishing the benchmarks (targets) for students achieving competencies in the REAL areas, Foundation, and Cornerstone courses. 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663DC02A"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6A01E8B1"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Highly Competent</w:t>
            </w:r>
          </w:p>
          <w:p w14:paraId="6648BB8B"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0F4FBD42"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011C46D3"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Competent</w:t>
            </w:r>
          </w:p>
          <w:p w14:paraId="34D5C8D2"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0885F4AA"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1607CA9B" w14:textId="77777777" w:rsidR="00425D4E" w:rsidRPr="009A6181"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9A6181">
              <w:rPr>
                <w:rFonts w:asciiTheme="majorHAnsi" w:hAnsiTheme="majorHAnsi" w:cstheme="majorHAnsi"/>
                <w:b/>
                <w:sz w:val="22"/>
                <w:szCs w:val="22"/>
              </w:rPr>
              <w:t>Below Competent</w:t>
            </w:r>
          </w:p>
          <w:p w14:paraId="43F457EA" w14:textId="77777777"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05D77DD" w14:textId="71EF45D8"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425D4E" w:rsidRPr="009A6181" w14:paraId="79F25C39" w14:textId="77777777" w:rsidTr="0094672C">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single" w:sz="12" w:space="0" w:color="auto"/>
              <w:right w:val="none" w:sz="0" w:space="0" w:color="auto"/>
              <w:tl2br w:val="none" w:sz="0" w:space="0" w:color="auto"/>
              <w:tr2bl w:val="none" w:sz="0" w:space="0" w:color="auto"/>
            </w:tcBorders>
            <w:tcMar>
              <w:top w:w="0" w:type="dxa"/>
              <w:left w:w="58" w:type="dxa"/>
              <w:right w:w="58" w:type="dxa"/>
            </w:tcMar>
          </w:tcPr>
          <w:p w14:paraId="553FD491" w14:textId="77777777" w:rsidR="00425D4E" w:rsidRPr="009A6181" w:rsidRDefault="00425D4E" w:rsidP="00636245">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Borders>
              <w:bottom w:val="single" w:sz="12" w:space="0" w:color="auto"/>
            </w:tcBorders>
            <w:tcMar>
              <w:top w:w="0" w:type="dxa"/>
              <w:left w:w="58" w:type="dxa"/>
              <w:right w:w="58" w:type="dxa"/>
            </w:tcMar>
          </w:tcPr>
          <w:p w14:paraId="77079BD6" w14:textId="5AA91744" w:rsidR="00425D4E" w:rsidRPr="009A6181"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questions, rubrics, survey questions)</w:t>
            </w:r>
          </w:p>
        </w:tc>
      </w:tr>
      <w:tr w:rsidR="00A41DFB" w:rsidRPr="009A6181" w14:paraId="3BF6CAD2" w14:textId="77777777" w:rsidTr="0094672C">
        <w:tc>
          <w:tcPr>
            <w:cnfStyle w:val="001000000000" w:firstRow="0" w:lastRow="0" w:firstColumn="1" w:lastColumn="0" w:oddVBand="0" w:evenVBand="0" w:oddHBand="0" w:evenHBand="0" w:firstRowFirstColumn="0" w:firstRowLastColumn="0" w:lastRowFirstColumn="0" w:lastRowLastColumn="0"/>
            <w:tcW w:w="2442" w:type="dxa"/>
            <w:tcBorders>
              <w:top w:val="single" w:sz="12"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1689F885" w14:textId="77777777" w:rsidR="00A41DFB" w:rsidRPr="009A6181" w:rsidRDefault="00A41DFB" w:rsidP="00FB6294">
            <w:pPr>
              <w:rPr>
                <w:rFonts w:asciiTheme="majorHAnsi" w:hAnsiTheme="majorHAnsi" w:cstheme="majorHAnsi"/>
                <w:b/>
                <w:color w:val="000000" w:themeColor="text1"/>
                <w:sz w:val="22"/>
                <w:szCs w:val="22"/>
                <w:u w:val="single"/>
              </w:rPr>
            </w:pPr>
            <w:r w:rsidRPr="009A6181">
              <w:rPr>
                <w:rFonts w:asciiTheme="majorHAnsi" w:hAnsiTheme="majorHAnsi" w:cstheme="majorHAnsi"/>
                <w:b/>
                <w:color w:val="000000" w:themeColor="text1"/>
                <w:sz w:val="22"/>
                <w:szCs w:val="22"/>
                <w:u w:val="single"/>
              </w:rPr>
              <w:t>Measure 2</w:t>
            </w:r>
          </w:p>
          <w:p w14:paraId="460FC15C" w14:textId="77777777" w:rsidR="00A41DFB" w:rsidRPr="009A6181" w:rsidRDefault="00A41DFB" w:rsidP="00FB6294">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(There must be at least two measures for each of the REAL outcomes)</w:t>
            </w:r>
          </w:p>
          <w:p w14:paraId="6579C55B" w14:textId="77777777" w:rsidR="00A41DFB" w:rsidRPr="009A6181" w:rsidRDefault="00A41DFB" w:rsidP="00FB6294">
            <w:pPr>
              <w:rPr>
                <w:rFonts w:asciiTheme="majorHAnsi" w:hAnsiTheme="majorHAnsi" w:cstheme="majorHAnsi"/>
                <w:color w:val="000000" w:themeColor="text1"/>
                <w:sz w:val="22"/>
                <w:szCs w:val="22"/>
              </w:rPr>
            </w:pPr>
          </w:p>
          <w:p w14:paraId="0B951339" w14:textId="77777777" w:rsidR="00A41DFB" w:rsidRPr="009A6181" w:rsidRDefault="00A41DFB" w:rsidP="00FB6294">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173327A5" w14:textId="77777777" w:rsidR="001008F2" w:rsidRDefault="00994C46" w:rsidP="00FB6294">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655523241"/>
                <w14:checkbox>
                  <w14:checked w14:val="0"/>
                  <w14:checkedState w14:val="2612" w14:font="MS Gothic"/>
                  <w14:uncheckedState w14:val="2610" w14:font="MS Gothic"/>
                </w14:checkbox>
              </w:sdtPr>
              <w:sdtEndPr/>
              <w:sdtContent>
                <w:r w:rsidR="00A41DFB" w:rsidRPr="009A6181">
                  <w:rPr>
                    <w:rFonts w:ascii="Segoe UI Symbol" w:eastAsia="MS Gothic" w:hAnsi="Segoe UI Symbol" w:cs="Segoe UI Symbol"/>
                    <w:color w:val="000000" w:themeColor="text1"/>
                    <w:sz w:val="22"/>
                    <w:szCs w:val="22"/>
                  </w:rPr>
                  <w:t>☐</w:t>
                </w:r>
              </w:sdtContent>
            </w:sdt>
            <w:r w:rsidR="00A41DFB" w:rsidRPr="009A6181">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1264808158"/>
                <w14:checkbox>
                  <w14:checked w14:val="0"/>
                  <w14:checkedState w14:val="2612" w14:font="MS Gothic"/>
                  <w14:uncheckedState w14:val="2610" w14:font="MS Gothic"/>
                </w14:checkbox>
              </w:sdtPr>
              <w:sdtEndPr/>
              <w:sdtContent>
                <w:r w:rsidR="00A41DFB" w:rsidRPr="009A6181">
                  <w:rPr>
                    <w:rFonts w:ascii="Segoe UI Symbol" w:eastAsia="MS Gothic" w:hAnsi="Segoe UI Symbol" w:cs="Segoe UI Symbol"/>
                    <w:color w:val="000000" w:themeColor="text1"/>
                    <w:sz w:val="22"/>
                    <w:szCs w:val="22"/>
                  </w:rPr>
                  <w:t>☐</w:t>
                </w:r>
              </w:sdtContent>
            </w:sdt>
            <w:r w:rsidR="00A41DFB" w:rsidRPr="009A6181">
              <w:rPr>
                <w:rFonts w:asciiTheme="majorHAnsi" w:hAnsiTheme="majorHAnsi" w:cstheme="majorHAnsi"/>
                <w:color w:val="000000" w:themeColor="text1"/>
                <w:sz w:val="22"/>
                <w:szCs w:val="22"/>
              </w:rPr>
              <w:t xml:space="preserve">  Indirect </w:t>
            </w:r>
          </w:p>
          <w:p w14:paraId="710F190B" w14:textId="3F3CB687" w:rsidR="00A41DFB" w:rsidRPr="009A6181" w:rsidRDefault="00A41DFB" w:rsidP="00FB6294">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(At least one of the two measures must be direct)</w:t>
            </w:r>
          </w:p>
          <w:p w14:paraId="6B40A2B2" w14:textId="77777777" w:rsidR="00A41DFB" w:rsidRPr="009A6181" w:rsidRDefault="00A41DFB" w:rsidP="00FB6294">
            <w:pPr>
              <w:rPr>
                <w:rFonts w:asciiTheme="majorHAnsi" w:hAnsiTheme="majorHAnsi" w:cstheme="majorHAnsi"/>
                <w:color w:val="000000" w:themeColor="text1"/>
                <w:sz w:val="22"/>
                <w:szCs w:val="22"/>
              </w:rPr>
            </w:pPr>
          </w:p>
        </w:tc>
        <w:tc>
          <w:tcPr>
            <w:tcW w:w="7458" w:type="dxa"/>
            <w:tcBorders>
              <w:top w:val="single" w:sz="12" w:space="0" w:color="auto"/>
            </w:tcBorders>
            <w:tcMar>
              <w:top w:w="0" w:type="dxa"/>
              <w:left w:w="58" w:type="dxa"/>
              <w:right w:w="58" w:type="dxa"/>
            </w:tcMar>
          </w:tcPr>
          <w:p w14:paraId="29AE6F7E" w14:textId="77777777" w:rsidR="00A41DFB" w:rsidRPr="009A6181" w:rsidRDefault="00A41DFB" w:rsidP="00FB6294">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Description of the measure</w:t>
            </w:r>
            <w:r w:rsidRPr="009A6181">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23F7ECBF"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9422929"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A31F88F"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A199117"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1E00508"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A2DF067"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F6C79DC"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F8BA99D"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A41DFB" w:rsidRPr="009A6181" w14:paraId="0E0574F6" w14:textId="77777777" w:rsidTr="00FB6294">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5CFAB84" w14:textId="77777777" w:rsidR="00A41DFB" w:rsidRPr="009A6181" w:rsidRDefault="00A41DFB" w:rsidP="00FB6294">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Where and when will the measure be assessed?</w:t>
            </w:r>
          </w:p>
        </w:tc>
        <w:tc>
          <w:tcPr>
            <w:tcW w:w="7458" w:type="dxa"/>
            <w:tcMar>
              <w:top w:w="0" w:type="dxa"/>
              <w:left w:w="58" w:type="dxa"/>
              <w:right w:w="58" w:type="dxa"/>
            </w:tcMar>
          </w:tcPr>
          <w:p w14:paraId="0AF39689" w14:textId="77777777" w:rsidR="00A41DFB" w:rsidRPr="009A6181" w:rsidRDefault="00A41DFB" w:rsidP="00FB6294">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measure will be assessed </w:t>
            </w:r>
            <w:r w:rsidRPr="009A6181">
              <w:rPr>
                <w:rFonts w:asciiTheme="majorHAnsi" w:hAnsiTheme="majorHAnsi" w:cstheme="majorHAnsi"/>
                <w:color w:val="000000" w:themeColor="text1"/>
                <w:sz w:val="22"/>
                <w:szCs w:val="22"/>
              </w:rPr>
              <w:t>(e.g., senior-year capstone course; second semester field experience)</w:t>
            </w:r>
          </w:p>
          <w:p w14:paraId="3DE2C65C"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FE080ED"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2BEE535"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6491DB5"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A41DFB" w:rsidRPr="009A6181" w14:paraId="4094EB82" w14:textId="77777777" w:rsidTr="00FB6294">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264AA6F" w14:textId="77777777" w:rsidR="00A41DFB" w:rsidRPr="009A6181" w:rsidRDefault="00A41DFB" w:rsidP="00FB6294">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6AEB061D" w14:textId="4D0F14C8" w:rsidR="00A41DFB" w:rsidRPr="009A6181" w:rsidRDefault="00994C46" w:rsidP="00FB6294">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107855430"/>
                <w14:checkbox>
                  <w14:checked w14:val="0"/>
                  <w14:checkedState w14:val="2612" w14:font="MS Gothic"/>
                  <w14:uncheckedState w14:val="2610" w14:font="MS Gothic"/>
                </w14:checkbox>
              </w:sdtPr>
              <w:sdtEndPr/>
              <w:sdtContent>
                <w:r w:rsidR="00A41DFB" w:rsidRPr="009A6181">
                  <w:rPr>
                    <w:rFonts w:ascii="Segoe UI Symbol" w:eastAsia="MS Gothic" w:hAnsi="Segoe UI Symbol" w:cs="Segoe UI Symbol"/>
                    <w:color w:val="000000" w:themeColor="text1"/>
                    <w:sz w:val="22"/>
                    <w:szCs w:val="22"/>
                  </w:rPr>
                  <w:t>☐</w:t>
                </w:r>
              </w:sdtContent>
            </w:sdt>
            <w:r w:rsidR="00A41DFB" w:rsidRPr="009A6181">
              <w:rPr>
                <w:rFonts w:asciiTheme="majorHAnsi" w:hAnsiTheme="majorHAnsi" w:cstheme="majorHAnsi"/>
                <w:color w:val="000000" w:themeColor="text1"/>
                <w:sz w:val="22"/>
                <w:szCs w:val="22"/>
              </w:rPr>
              <w:t xml:space="preserve"> </w:t>
            </w:r>
            <w:r w:rsidR="0006227D">
              <w:rPr>
                <w:rFonts w:asciiTheme="majorHAnsi" w:hAnsiTheme="majorHAnsi" w:cstheme="majorHAnsi"/>
                <w:color w:val="000000" w:themeColor="text1"/>
                <w:sz w:val="22"/>
                <w:szCs w:val="22"/>
              </w:rPr>
              <w:t>All Program Students</w:t>
            </w:r>
            <w:r w:rsidR="00A41DFB" w:rsidRPr="009A6181">
              <w:rPr>
                <w:rFonts w:asciiTheme="majorHAnsi" w:hAnsiTheme="majorHAnsi" w:cstheme="majorHAnsi"/>
                <w:color w:val="000000" w:themeColor="text1"/>
                <w:sz w:val="22"/>
                <w:szCs w:val="22"/>
              </w:rPr>
              <w:t xml:space="preserve"> </w:t>
            </w:r>
          </w:p>
          <w:p w14:paraId="586FBD49" w14:textId="77777777" w:rsidR="001008F2" w:rsidRDefault="00994C46" w:rsidP="00FB6294">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180708700"/>
                <w14:checkbox>
                  <w14:checked w14:val="0"/>
                  <w14:checkedState w14:val="2612" w14:font="MS Gothic"/>
                  <w14:uncheckedState w14:val="2610" w14:font="MS Gothic"/>
                </w14:checkbox>
              </w:sdtPr>
              <w:sdtEndPr/>
              <w:sdtContent>
                <w:r w:rsidR="00A41DFB" w:rsidRPr="009A6181">
                  <w:rPr>
                    <w:rFonts w:ascii="Segoe UI Symbol" w:eastAsia="MS Gothic" w:hAnsi="Segoe UI Symbol" w:cs="Segoe UI Symbol"/>
                    <w:color w:val="000000" w:themeColor="text1"/>
                    <w:sz w:val="22"/>
                    <w:szCs w:val="22"/>
                  </w:rPr>
                  <w:t>☐</w:t>
                </w:r>
              </w:sdtContent>
            </w:sdt>
            <w:r w:rsidR="00A41DFB" w:rsidRPr="009A6181">
              <w:rPr>
                <w:rFonts w:asciiTheme="majorHAnsi" w:hAnsiTheme="majorHAnsi" w:cstheme="majorHAnsi"/>
                <w:color w:val="000000" w:themeColor="text1"/>
                <w:sz w:val="22"/>
                <w:szCs w:val="22"/>
              </w:rPr>
              <w:t xml:space="preserve"> Sample </w:t>
            </w:r>
          </w:p>
          <w:p w14:paraId="555683AB" w14:textId="1CA09B3A" w:rsidR="00A41DFB" w:rsidRPr="009A6181" w:rsidRDefault="00A41DFB" w:rsidP="00FB6294">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73060EB6" w14:textId="77777777" w:rsidR="00A41DFB" w:rsidRPr="009A6181" w:rsidRDefault="00A41DFB" w:rsidP="00FB6294">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4A6F42EB"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967134E"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25C5A52"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C01E476"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FA679A1"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A41DFB" w:rsidRPr="009A6181" w14:paraId="2C3E4766" w14:textId="77777777" w:rsidTr="00FB6294">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2C1BA1C9" w14:textId="77777777" w:rsidR="00A41DFB" w:rsidRPr="009A6181" w:rsidRDefault="00A41DFB" w:rsidP="00FB6294">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7879EDFB" w14:textId="77777777" w:rsidR="000D6B05" w:rsidRPr="000D16B2" w:rsidRDefault="000D6B05" w:rsidP="000D6B0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The REAL Council is responsible for establishing the benchmarks (targets) for students achieving competencies in the REAL areas, Foundation, and Cornerstone courses. 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7E178DE5"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68AB9674"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Highly Competent</w:t>
            </w:r>
          </w:p>
          <w:p w14:paraId="19B7E18B"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3E545F92"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45E34838"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9A6181">
              <w:rPr>
                <w:rFonts w:asciiTheme="majorHAnsi" w:hAnsiTheme="majorHAnsi" w:cstheme="majorHAnsi"/>
                <w:b/>
                <w:sz w:val="22"/>
                <w:szCs w:val="22"/>
              </w:rPr>
              <w:t>Competent</w:t>
            </w:r>
          </w:p>
          <w:p w14:paraId="3B566090"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7BC35471"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0F8B74FB" w14:textId="77777777" w:rsidR="00A41DFB" w:rsidRPr="009A6181"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9A6181">
              <w:rPr>
                <w:rFonts w:asciiTheme="majorHAnsi" w:hAnsiTheme="majorHAnsi" w:cstheme="majorHAnsi"/>
                <w:b/>
                <w:sz w:val="22"/>
                <w:szCs w:val="22"/>
              </w:rPr>
              <w:t>Below Competent</w:t>
            </w:r>
          </w:p>
          <w:p w14:paraId="74137375"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9414B23"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8EC4C77"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A41DFB" w:rsidRPr="009A6181" w14:paraId="14398D88" w14:textId="77777777" w:rsidTr="00FB6294">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18CF9BA8" w14:textId="77777777" w:rsidR="00A41DFB" w:rsidRPr="009A6181" w:rsidRDefault="00A41DFB" w:rsidP="00FB6294">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Mar>
              <w:top w:w="0" w:type="dxa"/>
              <w:left w:w="58" w:type="dxa"/>
              <w:right w:w="58" w:type="dxa"/>
            </w:tcMar>
          </w:tcPr>
          <w:p w14:paraId="6F9342D6"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questions, rubrics, survey questions)</w:t>
            </w:r>
          </w:p>
          <w:p w14:paraId="7F77FE87"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96C8BBC" w14:textId="77777777" w:rsidR="00A41DFB" w:rsidRPr="009A6181"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bl>
    <w:p w14:paraId="61C8DDBB" w14:textId="6989B144" w:rsidR="0094672C" w:rsidRPr="009A6181" w:rsidRDefault="0094672C" w:rsidP="00425D4E">
      <w:pPr>
        <w:rPr>
          <w:rFonts w:asciiTheme="majorHAnsi" w:hAnsiTheme="majorHAnsi" w:cstheme="majorHAnsi"/>
          <w:color w:val="000000" w:themeColor="text1"/>
          <w:sz w:val="22"/>
          <w:szCs w:val="22"/>
        </w:rPr>
      </w:pPr>
    </w:p>
    <w:p w14:paraId="626265A0" w14:textId="77777777" w:rsidR="0094672C" w:rsidRPr="009A6181" w:rsidRDefault="0094672C">
      <w:pPr>
        <w:spacing w:after="160" w:line="259" w:lineRule="auto"/>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br w:type="page"/>
      </w:r>
    </w:p>
    <w:tbl>
      <w:tblPr>
        <w:tblW w:w="5000" w:type="pct"/>
        <w:tblLayout w:type="fixed"/>
        <w:tblCellMar>
          <w:left w:w="0" w:type="dxa"/>
          <w:right w:w="0" w:type="dxa"/>
        </w:tblCellMar>
        <w:tblLook w:val="04A0" w:firstRow="1" w:lastRow="0" w:firstColumn="1" w:lastColumn="0" w:noHBand="0" w:noVBand="1"/>
        <w:tblDescription w:val="Space to write down questions and notes table 1"/>
      </w:tblPr>
      <w:tblGrid>
        <w:gridCol w:w="9720"/>
      </w:tblGrid>
      <w:tr w:rsidR="00685A85" w:rsidRPr="009A6181" w14:paraId="36048E16" w14:textId="77777777" w:rsidTr="00685A85">
        <w:trPr>
          <w:trHeight w:val="432"/>
        </w:trPr>
        <w:tc>
          <w:tcPr>
            <w:tcW w:w="9900" w:type="dxa"/>
            <w:vAlign w:val="center"/>
          </w:tcPr>
          <w:p w14:paraId="18CAF7EC" w14:textId="3CFEB570" w:rsidR="00685A85" w:rsidRPr="0040107C" w:rsidRDefault="00685A85" w:rsidP="009A6181">
            <w:pPr>
              <w:rPr>
                <w:rFonts w:asciiTheme="majorHAnsi" w:hAnsiTheme="majorHAnsi" w:cstheme="majorHAnsi"/>
                <w:b/>
                <w:color w:val="000000" w:themeColor="text1"/>
                <w:sz w:val="32"/>
                <w:szCs w:val="32"/>
              </w:rPr>
            </w:pPr>
            <w:r w:rsidRPr="0040107C">
              <w:rPr>
                <w:rFonts w:asciiTheme="majorHAnsi" w:hAnsiTheme="majorHAnsi" w:cstheme="majorHAnsi"/>
                <w:b/>
                <w:color w:val="000000" w:themeColor="text1"/>
                <w:sz w:val="32"/>
                <w:szCs w:val="32"/>
              </w:rPr>
              <w:t>APPLIED LEARNING (L)</w:t>
            </w: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94672C" w:rsidRPr="009A6181" w14:paraId="1BD08BB2" w14:textId="77777777" w:rsidTr="0094672C">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35EBB6B8" w14:textId="77777777" w:rsidR="0094672C" w:rsidRDefault="0094672C" w:rsidP="009A6181">
            <w:pPr>
              <w:pStyle w:val="Default"/>
              <w:rPr>
                <w:rFonts w:asciiTheme="majorHAnsi" w:hAnsiTheme="majorHAnsi" w:cstheme="majorHAnsi"/>
                <w:b/>
                <w:color w:val="FFFFFF" w:themeColor="background1"/>
              </w:rPr>
            </w:pPr>
            <w:r w:rsidRPr="009A6830">
              <w:rPr>
                <w:rFonts w:asciiTheme="majorHAnsi" w:hAnsiTheme="majorHAnsi" w:cstheme="majorHAnsi"/>
                <w:b/>
                <w:color w:val="FFFFFF" w:themeColor="background1"/>
              </w:rPr>
              <w:t>Outcome 1: Students apply acquired knowledge and skills to develop professional identity or professional practice</w:t>
            </w:r>
          </w:p>
          <w:p w14:paraId="09E11ADF" w14:textId="45C872DF" w:rsidR="009A6830" w:rsidRPr="009A6830" w:rsidRDefault="009A6830" w:rsidP="009A6181">
            <w:pPr>
              <w:pStyle w:val="Default"/>
              <w:rPr>
                <w:rFonts w:asciiTheme="majorHAnsi" w:hAnsiTheme="majorHAnsi" w:cstheme="majorHAnsi"/>
                <w:color w:val="FFFFFF" w:themeColor="background1"/>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94672C" w:rsidRPr="009A6181" w14:paraId="78EF29F8" w14:textId="77777777" w:rsidTr="009A61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2A8BE55C" w14:textId="77777777" w:rsidR="0094672C" w:rsidRPr="009A6181" w:rsidRDefault="0094672C" w:rsidP="009A6181">
            <w:pPr>
              <w:rPr>
                <w:rFonts w:asciiTheme="majorHAnsi" w:hAnsiTheme="majorHAnsi" w:cstheme="majorHAnsi"/>
                <w:b/>
                <w:color w:val="000000" w:themeColor="text1"/>
                <w:sz w:val="22"/>
                <w:szCs w:val="22"/>
                <w:u w:val="single"/>
              </w:rPr>
            </w:pPr>
            <w:r w:rsidRPr="009A6181">
              <w:rPr>
                <w:rFonts w:asciiTheme="majorHAnsi" w:hAnsiTheme="majorHAnsi" w:cstheme="majorHAnsi"/>
                <w:b/>
                <w:color w:val="000000" w:themeColor="text1"/>
                <w:sz w:val="22"/>
                <w:szCs w:val="22"/>
                <w:u w:val="single"/>
              </w:rPr>
              <w:t>Measure 1</w:t>
            </w:r>
          </w:p>
          <w:p w14:paraId="53EACF04" w14:textId="77777777"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(There must be at least two measures for each of the REAL outcomes)</w:t>
            </w:r>
          </w:p>
          <w:p w14:paraId="7214A910" w14:textId="77777777" w:rsidR="0094672C" w:rsidRPr="009A6181" w:rsidRDefault="0094672C" w:rsidP="009A6181">
            <w:pPr>
              <w:rPr>
                <w:rFonts w:asciiTheme="majorHAnsi" w:hAnsiTheme="majorHAnsi" w:cstheme="majorHAnsi"/>
                <w:color w:val="000000" w:themeColor="text1"/>
                <w:sz w:val="22"/>
                <w:szCs w:val="22"/>
              </w:rPr>
            </w:pPr>
          </w:p>
          <w:p w14:paraId="1DA6B823" w14:textId="77777777" w:rsidR="0094672C" w:rsidRPr="009A6181" w:rsidRDefault="0094672C" w:rsidP="009A6181">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7E1F739B" w14:textId="4558D835" w:rsidR="001008F2" w:rsidRDefault="00994C46" w:rsidP="009A6181">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502196056"/>
                <w14:checkbox>
                  <w14:checked w14:val="1"/>
                  <w14:checkedState w14:val="2612" w14:font="MS Gothic"/>
                  <w14:uncheckedState w14:val="2610" w14:font="MS Gothic"/>
                </w14:checkbox>
              </w:sdtPr>
              <w:sdtEndPr/>
              <w:sdtContent>
                <w:r w:rsidR="006C32FC">
                  <w:rPr>
                    <w:rFonts w:ascii="MS Gothic" w:eastAsia="MS Gothic" w:hAnsi="MS Gothic" w:cstheme="majorHAnsi" w:hint="eastAsia"/>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382399009"/>
                <w14:checkbox>
                  <w14:checked w14:val="0"/>
                  <w14:checkedState w14:val="2612" w14:font="MS Gothic"/>
                  <w14:uncheckedState w14:val="2610" w14:font="MS Gothic"/>
                </w14:checkbox>
              </w:sdtPr>
              <w:sdtEndPr/>
              <w:sdtContent>
                <w:r w:rsidR="0094672C" w:rsidRPr="009A6181">
                  <w:rPr>
                    <w:rFonts w:ascii="Segoe UI Symbol" w:eastAsia="MS Gothic" w:hAnsi="Segoe UI Symbol" w:cs="Segoe UI Symbol"/>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Indirect </w:t>
            </w:r>
          </w:p>
          <w:p w14:paraId="1FF2CACB" w14:textId="04F67627"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(At least one of the two measures must be direct)</w:t>
            </w:r>
          </w:p>
          <w:p w14:paraId="405A8A70" w14:textId="77777777" w:rsidR="0094672C" w:rsidRPr="009A6181" w:rsidRDefault="0094672C" w:rsidP="009A6181">
            <w:pPr>
              <w:rPr>
                <w:rFonts w:asciiTheme="majorHAnsi" w:hAnsiTheme="majorHAnsi" w:cstheme="majorHAnsi"/>
                <w:color w:val="000000" w:themeColor="text1"/>
                <w:sz w:val="22"/>
                <w:szCs w:val="22"/>
              </w:rPr>
            </w:pPr>
          </w:p>
        </w:tc>
        <w:tc>
          <w:tcPr>
            <w:tcW w:w="7458"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6C7DC978" w14:textId="77777777" w:rsidR="0094672C" w:rsidRPr="009A6181" w:rsidRDefault="0094672C" w:rsidP="009A6181">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Description of the measure</w:t>
            </w:r>
            <w:r w:rsidRPr="009A6181">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30A6F82E" w14:textId="77777777" w:rsidR="0094672C" w:rsidRPr="009A6181" w:rsidRDefault="0094672C" w:rsidP="009A618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AD783FC" w14:textId="4624F57F" w:rsidR="0094672C" w:rsidRPr="009A6181" w:rsidRDefault="00FC1019" w:rsidP="00FC101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i/>
                <w:color w:val="000000" w:themeColor="text1"/>
                <w:sz w:val="22"/>
                <w:szCs w:val="22"/>
              </w:rPr>
              <w:t>Students’ abilities</w:t>
            </w:r>
            <w:r w:rsidR="006C32FC" w:rsidRPr="0095677D">
              <w:rPr>
                <w:rFonts w:asciiTheme="majorHAnsi" w:hAnsiTheme="majorHAnsi" w:cstheme="majorHAnsi"/>
                <w:i/>
                <w:color w:val="000000" w:themeColor="text1"/>
                <w:sz w:val="22"/>
                <w:szCs w:val="22"/>
              </w:rPr>
              <w:t xml:space="preserve"> to apply </w:t>
            </w:r>
            <w:r w:rsidR="006C32FC">
              <w:rPr>
                <w:rFonts w:asciiTheme="majorHAnsi" w:hAnsiTheme="majorHAnsi" w:cstheme="majorHAnsi"/>
                <w:i/>
                <w:color w:val="000000" w:themeColor="text1"/>
                <w:sz w:val="22"/>
                <w:szCs w:val="22"/>
              </w:rPr>
              <w:t>acquired knowledge and skills to develop professional identity or professional practice</w:t>
            </w:r>
            <w:r w:rsidR="006C32FC" w:rsidRPr="0095677D">
              <w:rPr>
                <w:rFonts w:asciiTheme="majorHAnsi" w:hAnsiTheme="majorHAnsi" w:cstheme="majorHAnsi"/>
                <w:i/>
                <w:color w:val="000000" w:themeColor="text1"/>
                <w:sz w:val="22"/>
                <w:szCs w:val="22"/>
              </w:rPr>
              <w:t xml:space="preserve"> will be measured in AGR </w:t>
            </w:r>
            <w:r w:rsidR="006C32FC">
              <w:rPr>
                <w:rFonts w:asciiTheme="majorHAnsi" w:hAnsiTheme="majorHAnsi" w:cstheme="majorHAnsi"/>
                <w:i/>
                <w:color w:val="000000" w:themeColor="text1"/>
                <w:sz w:val="22"/>
                <w:szCs w:val="22"/>
              </w:rPr>
              <w:t>487</w:t>
            </w:r>
            <w:r w:rsidR="006C32FC" w:rsidRPr="0095677D">
              <w:rPr>
                <w:rFonts w:asciiTheme="majorHAnsi" w:hAnsiTheme="majorHAnsi" w:cstheme="majorHAnsi"/>
                <w:i/>
                <w:color w:val="000000" w:themeColor="text1"/>
                <w:sz w:val="22"/>
                <w:szCs w:val="22"/>
              </w:rPr>
              <w:t xml:space="preserve"> (</w:t>
            </w:r>
            <w:r w:rsidR="006C32FC">
              <w:rPr>
                <w:rFonts w:asciiTheme="majorHAnsi" w:hAnsiTheme="majorHAnsi" w:cstheme="majorHAnsi"/>
                <w:i/>
                <w:color w:val="000000" w:themeColor="text1"/>
                <w:sz w:val="22"/>
                <w:szCs w:val="22"/>
              </w:rPr>
              <w:t>Internship</w:t>
            </w:r>
            <w:r w:rsidR="006C32FC" w:rsidRPr="0095677D">
              <w:rPr>
                <w:rFonts w:asciiTheme="majorHAnsi" w:hAnsiTheme="majorHAnsi" w:cstheme="majorHAnsi"/>
                <w:i/>
                <w:color w:val="000000" w:themeColor="text1"/>
                <w:sz w:val="22"/>
                <w:szCs w:val="22"/>
              </w:rPr>
              <w:t xml:space="preserve"> in Agricultur</w:t>
            </w:r>
            <w:r w:rsidR="006C32FC">
              <w:rPr>
                <w:rFonts w:asciiTheme="majorHAnsi" w:hAnsiTheme="majorHAnsi" w:cstheme="majorHAnsi"/>
                <w:i/>
                <w:color w:val="000000" w:themeColor="text1"/>
                <w:sz w:val="22"/>
                <w:szCs w:val="22"/>
              </w:rPr>
              <w:t>al Science</w:t>
            </w:r>
            <w:r w:rsidR="006C32FC" w:rsidRPr="0095677D">
              <w:rPr>
                <w:rFonts w:asciiTheme="majorHAnsi" w:hAnsiTheme="majorHAnsi" w:cstheme="majorHAnsi"/>
                <w:i/>
                <w:color w:val="000000" w:themeColor="text1"/>
                <w:sz w:val="22"/>
                <w:szCs w:val="22"/>
              </w:rPr>
              <w:t xml:space="preserve">) using </w:t>
            </w:r>
            <w:r w:rsidR="006C32FC">
              <w:rPr>
                <w:rFonts w:asciiTheme="majorHAnsi" w:hAnsiTheme="majorHAnsi" w:cstheme="majorHAnsi"/>
                <w:i/>
                <w:color w:val="000000" w:themeColor="text1"/>
                <w:sz w:val="22"/>
                <w:szCs w:val="22"/>
              </w:rPr>
              <w:t xml:space="preserve">the </w:t>
            </w:r>
            <w:r w:rsidR="00E26411">
              <w:rPr>
                <w:rFonts w:asciiTheme="majorHAnsi" w:hAnsiTheme="majorHAnsi" w:cstheme="majorHAnsi"/>
                <w:i/>
                <w:color w:val="000000" w:themeColor="text1"/>
                <w:sz w:val="22"/>
                <w:szCs w:val="22"/>
              </w:rPr>
              <w:t>I</w:t>
            </w:r>
            <w:r w:rsidR="006C32FC">
              <w:rPr>
                <w:rFonts w:asciiTheme="majorHAnsi" w:hAnsiTheme="majorHAnsi" w:cstheme="majorHAnsi"/>
                <w:i/>
                <w:color w:val="000000" w:themeColor="text1"/>
                <w:sz w:val="22"/>
                <w:szCs w:val="22"/>
              </w:rPr>
              <w:t xml:space="preserve">nternship </w:t>
            </w:r>
            <w:r w:rsidR="00E26411">
              <w:rPr>
                <w:rFonts w:asciiTheme="majorHAnsi" w:hAnsiTheme="majorHAnsi" w:cstheme="majorHAnsi"/>
                <w:i/>
                <w:color w:val="000000" w:themeColor="text1"/>
                <w:sz w:val="22"/>
                <w:szCs w:val="22"/>
              </w:rPr>
              <w:t>S</w:t>
            </w:r>
            <w:r w:rsidR="006C32FC">
              <w:rPr>
                <w:rFonts w:asciiTheme="majorHAnsi" w:hAnsiTheme="majorHAnsi" w:cstheme="majorHAnsi"/>
                <w:i/>
                <w:color w:val="000000" w:themeColor="text1"/>
                <w:sz w:val="22"/>
                <w:szCs w:val="22"/>
              </w:rPr>
              <w:t xml:space="preserve">upervisor </w:t>
            </w:r>
            <w:r w:rsidR="00E26411">
              <w:rPr>
                <w:rFonts w:asciiTheme="majorHAnsi" w:hAnsiTheme="majorHAnsi" w:cstheme="majorHAnsi"/>
                <w:i/>
                <w:color w:val="000000" w:themeColor="text1"/>
                <w:sz w:val="22"/>
                <w:szCs w:val="22"/>
              </w:rPr>
              <w:t>F</w:t>
            </w:r>
            <w:r w:rsidR="006C32FC">
              <w:rPr>
                <w:rFonts w:asciiTheme="majorHAnsi" w:hAnsiTheme="majorHAnsi" w:cstheme="majorHAnsi"/>
                <w:i/>
                <w:color w:val="000000" w:themeColor="text1"/>
                <w:sz w:val="22"/>
                <w:szCs w:val="22"/>
              </w:rPr>
              <w:t xml:space="preserve">ield </w:t>
            </w:r>
            <w:r w:rsidR="00E26411">
              <w:rPr>
                <w:rFonts w:asciiTheme="majorHAnsi" w:hAnsiTheme="majorHAnsi" w:cstheme="majorHAnsi"/>
                <w:i/>
                <w:color w:val="000000" w:themeColor="text1"/>
                <w:sz w:val="22"/>
                <w:szCs w:val="22"/>
              </w:rPr>
              <w:t>E</w:t>
            </w:r>
            <w:r w:rsidR="006C32FC">
              <w:rPr>
                <w:rFonts w:asciiTheme="majorHAnsi" w:hAnsiTheme="majorHAnsi" w:cstheme="majorHAnsi"/>
                <w:i/>
                <w:color w:val="000000" w:themeColor="text1"/>
                <w:sz w:val="22"/>
                <w:szCs w:val="22"/>
              </w:rPr>
              <w:t xml:space="preserve">xperience </w:t>
            </w:r>
            <w:r w:rsidR="00E26411">
              <w:rPr>
                <w:rFonts w:asciiTheme="majorHAnsi" w:hAnsiTheme="majorHAnsi" w:cstheme="majorHAnsi"/>
                <w:i/>
                <w:color w:val="000000" w:themeColor="text1"/>
                <w:sz w:val="22"/>
                <w:szCs w:val="22"/>
              </w:rPr>
              <w:t>S</w:t>
            </w:r>
            <w:r w:rsidR="006C32FC">
              <w:rPr>
                <w:rFonts w:asciiTheme="majorHAnsi" w:hAnsiTheme="majorHAnsi" w:cstheme="majorHAnsi"/>
                <w:i/>
                <w:color w:val="000000" w:themeColor="text1"/>
                <w:sz w:val="22"/>
                <w:szCs w:val="22"/>
              </w:rPr>
              <w:t>urvey. The survey requires field supervisor</w:t>
            </w:r>
            <w:r>
              <w:rPr>
                <w:rFonts w:asciiTheme="majorHAnsi" w:hAnsiTheme="majorHAnsi" w:cstheme="majorHAnsi"/>
                <w:i/>
                <w:color w:val="000000" w:themeColor="text1"/>
                <w:sz w:val="22"/>
                <w:szCs w:val="22"/>
              </w:rPr>
              <w:t>s</w:t>
            </w:r>
            <w:r w:rsidR="006C32FC">
              <w:rPr>
                <w:rFonts w:asciiTheme="majorHAnsi" w:hAnsiTheme="majorHAnsi" w:cstheme="majorHAnsi"/>
                <w:i/>
                <w:color w:val="000000" w:themeColor="text1"/>
                <w:sz w:val="22"/>
                <w:szCs w:val="22"/>
              </w:rPr>
              <w:t xml:space="preserve"> </w:t>
            </w:r>
            <w:r>
              <w:rPr>
                <w:rFonts w:asciiTheme="majorHAnsi" w:hAnsiTheme="majorHAnsi" w:cstheme="majorHAnsi"/>
                <w:i/>
                <w:color w:val="000000" w:themeColor="text1"/>
                <w:sz w:val="22"/>
                <w:szCs w:val="22"/>
              </w:rPr>
              <w:t xml:space="preserve">to </w:t>
            </w:r>
            <w:r w:rsidR="006C32FC">
              <w:rPr>
                <w:rFonts w:asciiTheme="majorHAnsi" w:hAnsiTheme="majorHAnsi" w:cstheme="majorHAnsi"/>
                <w:i/>
                <w:color w:val="000000" w:themeColor="text1"/>
                <w:sz w:val="22"/>
                <w:szCs w:val="22"/>
              </w:rPr>
              <w:t>rate students on 10 attributes necessary for the profession.</w:t>
            </w:r>
          </w:p>
        </w:tc>
      </w:tr>
      <w:tr w:rsidR="0094672C" w:rsidRPr="009A6181" w14:paraId="238B17D1"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A29FD9E" w14:textId="77777777"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Where and when will the measure be assessed?</w:t>
            </w:r>
          </w:p>
        </w:tc>
        <w:tc>
          <w:tcPr>
            <w:tcW w:w="7458" w:type="dxa"/>
            <w:tcMar>
              <w:top w:w="0" w:type="dxa"/>
              <w:left w:w="58" w:type="dxa"/>
              <w:right w:w="58" w:type="dxa"/>
            </w:tcMar>
          </w:tcPr>
          <w:p w14:paraId="07F346E1" w14:textId="77777777" w:rsidR="0094672C" w:rsidRPr="009A6181" w:rsidRDefault="0094672C" w:rsidP="009A6181">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measure will be assessed </w:t>
            </w:r>
            <w:r w:rsidRPr="009A6181">
              <w:rPr>
                <w:rFonts w:asciiTheme="majorHAnsi" w:hAnsiTheme="majorHAnsi" w:cstheme="majorHAnsi"/>
                <w:color w:val="000000" w:themeColor="text1"/>
                <w:sz w:val="22"/>
                <w:szCs w:val="22"/>
              </w:rPr>
              <w:t>(e.g., senior-year capstone course; second semester field experience)</w:t>
            </w:r>
          </w:p>
          <w:p w14:paraId="1AF2ED39"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483621F" w14:textId="77CBF3EF" w:rsidR="0094672C" w:rsidRPr="00E26411" w:rsidRDefault="00E26411"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The internship is completed during the summer semester prior to the students’ final academic year.</w:t>
            </w:r>
          </w:p>
          <w:p w14:paraId="6F5824DD"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4672C" w:rsidRPr="009A6181" w14:paraId="0753AD66"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2A1D6533" w14:textId="77777777" w:rsidR="0094672C" w:rsidRPr="009A6181" w:rsidRDefault="0094672C" w:rsidP="009A6181">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44C018D0" w14:textId="44D40D84" w:rsidR="0094672C" w:rsidRPr="009A6181" w:rsidRDefault="00994C46" w:rsidP="009A6181">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642999813"/>
                <w14:checkbox>
                  <w14:checked w14:val="1"/>
                  <w14:checkedState w14:val="2612" w14:font="MS Gothic"/>
                  <w14:uncheckedState w14:val="2610" w14:font="MS Gothic"/>
                </w14:checkbox>
              </w:sdtPr>
              <w:sdtEndPr/>
              <w:sdtContent>
                <w:r w:rsidR="00E26411">
                  <w:rPr>
                    <w:rFonts w:ascii="MS Gothic" w:eastAsia="MS Gothic" w:hAnsi="MS Gothic" w:cstheme="majorHAnsi" w:hint="eastAsia"/>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w:t>
            </w:r>
            <w:r w:rsidR="0006227D">
              <w:rPr>
                <w:rFonts w:asciiTheme="majorHAnsi" w:hAnsiTheme="majorHAnsi" w:cstheme="majorHAnsi"/>
                <w:color w:val="000000" w:themeColor="text1"/>
                <w:sz w:val="22"/>
                <w:szCs w:val="22"/>
              </w:rPr>
              <w:t>All Program Students</w:t>
            </w:r>
            <w:r w:rsidR="0094672C" w:rsidRPr="009A6181">
              <w:rPr>
                <w:rFonts w:asciiTheme="majorHAnsi" w:hAnsiTheme="majorHAnsi" w:cstheme="majorHAnsi"/>
                <w:color w:val="000000" w:themeColor="text1"/>
                <w:sz w:val="22"/>
                <w:szCs w:val="22"/>
              </w:rPr>
              <w:t xml:space="preserve"> </w:t>
            </w:r>
          </w:p>
          <w:p w14:paraId="6FFD40C6" w14:textId="77777777" w:rsidR="001008F2" w:rsidRDefault="00994C46" w:rsidP="009A6181">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2146691287"/>
                <w14:checkbox>
                  <w14:checked w14:val="0"/>
                  <w14:checkedState w14:val="2612" w14:font="MS Gothic"/>
                  <w14:uncheckedState w14:val="2610" w14:font="MS Gothic"/>
                </w14:checkbox>
              </w:sdtPr>
              <w:sdtEndPr/>
              <w:sdtContent>
                <w:r w:rsidR="0094672C" w:rsidRPr="009A6181">
                  <w:rPr>
                    <w:rFonts w:ascii="Segoe UI Symbol" w:eastAsia="MS Gothic" w:hAnsi="Segoe UI Symbol" w:cs="Segoe UI Symbol"/>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Sample </w:t>
            </w:r>
          </w:p>
          <w:p w14:paraId="1884C1C0" w14:textId="10D900B8"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3809A297" w14:textId="77777777" w:rsidR="0094672C" w:rsidRPr="009A6181" w:rsidRDefault="0094672C" w:rsidP="009A6181">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64AF4B67"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58419EF" w14:textId="24AE22C1" w:rsidR="0094672C" w:rsidRDefault="00E26411"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All responses to the Internship Supervisor Field Experience Survey will be included in the measure.</w:t>
            </w:r>
          </w:p>
          <w:p w14:paraId="3A2F8F05" w14:textId="77777777" w:rsidR="00E26411" w:rsidRPr="009A6181" w:rsidRDefault="00E26411"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7E3C043"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4672C" w:rsidRPr="009A6181" w14:paraId="2EA90D2E"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302FDA7A" w14:textId="77777777"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1B9F754F" w14:textId="77777777" w:rsidR="00887911" w:rsidRPr="000D16B2" w:rsidRDefault="00887911" w:rsidP="0088791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 xml:space="preserve">The REAL Council is responsible for establishing the benchmarks (targets) for students achieving competencies in the </w:t>
            </w:r>
            <w:r>
              <w:rPr>
                <w:rFonts w:asciiTheme="majorHAnsi" w:hAnsiTheme="majorHAnsi" w:cstheme="majorHAnsi"/>
                <w:sz w:val="22"/>
                <w:szCs w:val="22"/>
              </w:rPr>
              <w:t xml:space="preserve">REAL Curriculum. The benchmark (target) for the REAL areas is 75%: At least 75% of students should achieve “Competent” or “Highly Competent” in each REAL area. </w:t>
            </w:r>
            <w:r>
              <w:rPr>
                <w:rFonts w:asciiTheme="majorHAnsi" w:hAnsiTheme="majorHAnsi" w:cstheme="majorHAnsi"/>
                <w:sz w:val="22"/>
                <w:szCs w:val="22"/>
              </w:rPr>
              <w:br/>
            </w:r>
            <w:r>
              <w:rPr>
                <w:rFonts w:asciiTheme="majorHAnsi" w:hAnsiTheme="majorHAnsi" w:cstheme="majorHAnsi"/>
                <w:sz w:val="22"/>
                <w:szCs w:val="22"/>
              </w:rPr>
              <w:br/>
            </w:r>
            <w:r w:rsidRPr="000D16B2">
              <w:rPr>
                <w:rFonts w:asciiTheme="majorHAnsi" w:hAnsiTheme="majorHAnsi" w:cstheme="majorHAnsi"/>
                <w:sz w:val="22"/>
                <w:szCs w:val="22"/>
              </w:rP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62A7E970" w14:textId="77777777" w:rsidR="0094672C" w:rsidRPr="009A6181" w:rsidRDefault="0094672C" w:rsidP="009A618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58F661FA" w14:textId="34A5C819" w:rsidR="00E26411" w:rsidRDefault="00E26411" w:rsidP="00E2641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Highly Competent</w:t>
            </w:r>
            <w:r>
              <w:rPr>
                <w:rFonts w:asciiTheme="majorHAnsi" w:hAnsiTheme="majorHAnsi" w:cstheme="majorHAnsi"/>
                <w:sz w:val="22"/>
                <w:szCs w:val="22"/>
              </w:rPr>
              <w:t xml:space="preserve"> – </w:t>
            </w:r>
            <w:r>
              <w:rPr>
                <w:rFonts w:asciiTheme="majorHAnsi" w:hAnsiTheme="majorHAnsi" w:cstheme="majorHAnsi"/>
                <w:i/>
                <w:sz w:val="22"/>
                <w:szCs w:val="22"/>
              </w:rPr>
              <w:t xml:space="preserve">Students who obtain at least 90% of possible points on the </w:t>
            </w:r>
            <w:r>
              <w:rPr>
                <w:rFonts w:asciiTheme="majorHAnsi" w:hAnsiTheme="majorHAnsi" w:cstheme="majorHAnsi"/>
                <w:i/>
                <w:color w:val="000000" w:themeColor="text1"/>
                <w:sz w:val="22"/>
                <w:szCs w:val="22"/>
              </w:rPr>
              <w:t>Internship Supervisor Field Experience Survey</w:t>
            </w:r>
            <w:r>
              <w:rPr>
                <w:rFonts w:asciiTheme="majorHAnsi" w:hAnsiTheme="majorHAnsi" w:cstheme="majorHAnsi"/>
                <w:i/>
                <w:sz w:val="22"/>
                <w:szCs w:val="22"/>
              </w:rPr>
              <w:t xml:space="preserve"> will be considered highly competent.</w:t>
            </w:r>
          </w:p>
          <w:p w14:paraId="7F19935A" w14:textId="77777777" w:rsidR="00E26411" w:rsidRPr="009A6181" w:rsidRDefault="00E26411" w:rsidP="00E2641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1336D43E" w14:textId="252B35D7" w:rsidR="00E26411" w:rsidRDefault="00E26411" w:rsidP="00E2641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Competent</w:t>
            </w:r>
            <w:r>
              <w:rPr>
                <w:rFonts w:asciiTheme="majorHAnsi" w:hAnsiTheme="majorHAnsi" w:cstheme="majorHAnsi"/>
                <w:b/>
                <w:sz w:val="22"/>
                <w:szCs w:val="22"/>
              </w:rPr>
              <w:t xml:space="preserve"> </w:t>
            </w:r>
            <w:r>
              <w:rPr>
                <w:rFonts w:asciiTheme="majorHAnsi" w:hAnsiTheme="majorHAnsi" w:cstheme="majorHAnsi"/>
                <w:sz w:val="22"/>
                <w:szCs w:val="22"/>
              </w:rPr>
              <w:t xml:space="preserve">– </w:t>
            </w:r>
            <w:r>
              <w:rPr>
                <w:rFonts w:asciiTheme="majorHAnsi" w:hAnsiTheme="majorHAnsi" w:cstheme="majorHAnsi"/>
                <w:i/>
                <w:sz w:val="22"/>
                <w:szCs w:val="22"/>
              </w:rPr>
              <w:t xml:space="preserve">Students who obtain at between 75% and 89% of possible points on the </w:t>
            </w:r>
            <w:r>
              <w:rPr>
                <w:rFonts w:asciiTheme="majorHAnsi" w:hAnsiTheme="majorHAnsi" w:cstheme="majorHAnsi"/>
                <w:i/>
                <w:color w:val="000000" w:themeColor="text1"/>
                <w:sz w:val="22"/>
                <w:szCs w:val="22"/>
              </w:rPr>
              <w:t>Internship Supervisor Field Experience Survey</w:t>
            </w:r>
            <w:r>
              <w:rPr>
                <w:rFonts w:asciiTheme="majorHAnsi" w:hAnsiTheme="majorHAnsi" w:cstheme="majorHAnsi"/>
                <w:i/>
                <w:sz w:val="22"/>
                <w:szCs w:val="22"/>
              </w:rPr>
              <w:t xml:space="preserve"> will be considered competent.</w:t>
            </w:r>
          </w:p>
          <w:p w14:paraId="3978FB68" w14:textId="77777777" w:rsidR="00E26411" w:rsidRPr="009A6181" w:rsidRDefault="00E26411" w:rsidP="00E2641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7151970D" w14:textId="1404842F" w:rsidR="00E26411" w:rsidRDefault="00E26411" w:rsidP="00E2641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Below Competent</w:t>
            </w:r>
            <w:r>
              <w:rPr>
                <w:rFonts w:asciiTheme="majorHAnsi" w:hAnsiTheme="majorHAnsi" w:cstheme="majorHAnsi"/>
                <w:b/>
                <w:sz w:val="22"/>
                <w:szCs w:val="22"/>
              </w:rPr>
              <w:t xml:space="preserve"> </w:t>
            </w:r>
            <w:r>
              <w:rPr>
                <w:rFonts w:asciiTheme="majorHAnsi" w:hAnsiTheme="majorHAnsi" w:cstheme="majorHAnsi"/>
                <w:sz w:val="22"/>
                <w:szCs w:val="22"/>
              </w:rPr>
              <w:t xml:space="preserve">– </w:t>
            </w:r>
            <w:r>
              <w:rPr>
                <w:rFonts w:asciiTheme="majorHAnsi" w:hAnsiTheme="majorHAnsi" w:cstheme="majorHAnsi"/>
                <w:i/>
                <w:sz w:val="22"/>
                <w:szCs w:val="22"/>
              </w:rPr>
              <w:t xml:space="preserve">Students who obtain less than 75% of possible points on the </w:t>
            </w:r>
            <w:r>
              <w:rPr>
                <w:rFonts w:asciiTheme="majorHAnsi" w:hAnsiTheme="majorHAnsi" w:cstheme="majorHAnsi"/>
                <w:i/>
                <w:color w:val="000000" w:themeColor="text1"/>
                <w:sz w:val="22"/>
                <w:szCs w:val="22"/>
              </w:rPr>
              <w:t>Internship Supervisor Field Experience Survey</w:t>
            </w:r>
            <w:r>
              <w:rPr>
                <w:rFonts w:asciiTheme="majorHAnsi" w:hAnsiTheme="majorHAnsi" w:cstheme="majorHAnsi"/>
                <w:i/>
                <w:sz w:val="22"/>
                <w:szCs w:val="22"/>
              </w:rPr>
              <w:t xml:space="preserve"> will be considered below competent.</w:t>
            </w:r>
          </w:p>
          <w:p w14:paraId="776D1419"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4672C" w:rsidRPr="009A6181" w14:paraId="674320B8"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single" w:sz="12" w:space="0" w:color="auto"/>
              <w:right w:val="none" w:sz="0" w:space="0" w:color="auto"/>
              <w:tl2br w:val="none" w:sz="0" w:space="0" w:color="auto"/>
              <w:tr2bl w:val="none" w:sz="0" w:space="0" w:color="auto"/>
            </w:tcBorders>
            <w:tcMar>
              <w:top w:w="0" w:type="dxa"/>
              <w:left w:w="58" w:type="dxa"/>
              <w:right w:w="58" w:type="dxa"/>
            </w:tcMar>
          </w:tcPr>
          <w:p w14:paraId="2A0AD4F4" w14:textId="77777777" w:rsidR="0094672C" w:rsidRPr="009A6181" w:rsidRDefault="0094672C" w:rsidP="009A6181">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Borders>
              <w:bottom w:val="single" w:sz="12" w:space="0" w:color="auto"/>
            </w:tcBorders>
            <w:tcMar>
              <w:top w:w="0" w:type="dxa"/>
              <w:left w:w="58" w:type="dxa"/>
              <w:right w:w="58" w:type="dxa"/>
            </w:tcMar>
          </w:tcPr>
          <w:p w14:paraId="6A1CAA66" w14:textId="77777777" w:rsidR="0094672C"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questi</w:t>
            </w:r>
            <w:r w:rsidR="00B76913">
              <w:rPr>
                <w:rFonts w:asciiTheme="majorHAnsi" w:hAnsiTheme="majorHAnsi" w:cstheme="majorHAnsi"/>
                <w:color w:val="000000" w:themeColor="text1"/>
                <w:sz w:val="22"/>
                <w:szCs w:val="22"/>
              </w:rPr>
              <w:t>ons, rubrics, survey questions)</w:t>
            </w:r>
          </w:p>
          <w:p w14:paraId="2DCDD769" w14:textId="0E53A9A4" w:rsidR="00E26411" w:rsidRDefault="00E26411"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A9FB499" w14:textId="2DC6DFB1" w:rsidR="00E26411" w:rsidRPr="00E26411" w:rsidRDefault="00E26411"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See the Internship Supervisor Field Experience Survey</w:t>
            </w:r>
            <w:r w:rsidR="00FC1019">
              <w:rPr>
                <w:rFonts w:asciiTheme="majorHAnsi" w:hAnsiTheme="majorHAnsi" w:cstheme="majorHAnsi"/>
                <w:i/>
                <w:color w:val="000000" w:themeColor="text1"/>
                <w:sz w:val="22"/>
                <w:szCs w:val="22"/>
              </w:rPr>
              <w:t>.</w:t>
            </w:r>
          </w:p>
          <w:p w14:paraId="37CDA516" w14:textId="7C0A2F84" w:rsidR="00E26411" w:rsidRPr="009A6181" w:rsidRDefault="00E26411"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4672C" w:rsidRPr="009A6181" w14:paraId="4984BD5D"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single" w:sz="12"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154B29FC" w14:textId="77777777" w:rsidR="0094672C" w:rsidRPr="009A6181" w:rsidRDefault="0094672C" w:rsidP="009A6181">
            <w:pPr>
              <w:rPr>
                <w:rFonts w:asciiTheme="majorHAnsi" w:hAnsiTheme="majorHAnsi" w:cstheme="majorHAnsi"/>
                <w:b/>
                <w:color w:val="000000" w:themeColor="text1"/>
                <w:sz w:val="22"/>
                <w:szCs w:val="22"/>
                <w:u w:val="single"/>
              </w:rPr>
            </w:pPr>
            <w:r w:rsidRPr="009A6181">
              <w:rPr>
                <w:rFonts w:asciiTheme="majorHAnsi" w:hAnsiTheme="majorHAnsi" w:cstheme="majorHAnsi"/>
                <w:b/>
                <w:color w:val="000000" w:themeColor="text1"/>
                <w:sz w:val="22"/>
                <w:szCs w:val="22"/>
                <w:u w:val="single"/>
              </w:rPr>
              <w:t>Measure 2</w:t>
            </w:r>
          </w:p>
          <w:p w14:paraId="7F9654AD" w14:textId="77777777"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(There must be at least two measures for each of the REAL outcomes)</w:t>
            </w:r>
          </w:p>
          <w:p w14:paraId="453B7087" w14:textId="77777777" w:rsidR="0094672C" w:rsidRPr="009A6181" w:rsidRDefault="0094672C" w:rsidP="009A6181">
            <w:pPr>
              <w:rPr>
                <w:rFonts w:asciiTheme="majorHAnsi" w:hAnsiTheme="majorHAnsi" w:cstheme="majorHAnsi"/>
                <w:color w:val="000000" w:themeColor="text1"/>
                <w:sz w:val="22"/>
                <w:szCs w:val="22"/>
              </w:rPr>
            </w:pPr>
          </w:p>
          <w:p w14:paraId="1458B24E" w14:textId="77777777" w:rsidR="0094672C" w:rsidRPr="009A6181" w:rsidRDefault="0094672C" w:rsidP="009A6181">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070CEBF0" w14:textId="1A0D8EF9" w:rsidR="001008F2" w:rsidRDefault="00994C46" w:rsidP="009A6181">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589631123"/>
                <w14:checkbox>
                  <w14:checked w14:val="0"/>
                  <w14:checkedState w14:val="2612" w14:font="MS Gothic"/>
                  <w14:uncheckedState w14:val="2610" w14:font="MS Gothic"/>
                </w14:checkbox>
              </w:sdtPr>
              <w:sdtEndPr/>
              <w:sdtContent>
                <w:r w:rsidR="0094672C" w:rsidRPr="009A6181">
                  <w:rPr>
                    <w:rFonts w:ascii="Segoe UI Symbol" w:eastAsia="MS Gothic" w:hAnsi="Segoe UI Symbol" w:cs="Segoe UI Symbol"/>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1269741162"/>
                <w14:checkbox>
                  <w14:checked w14:val="1"/>
                  <w14:checkedState w14:val="2612" w14:font="MS Gothic"/>
                  <w14:uncheckedState w14:val="2610" w14:font="MS Gothic"/>
                </w14:checkbox>
              </w:sdtPr>
              <w:sdtEndPr/>
              <w:sdtContent>
                <w:r w:rsidR="00077074">
                  <w:rPr>
                    <w:rFonts w:ascii="MS Gothic" w:eastAsia="MS Gothic" w:hAnsi="MS Gothic" w:cstheme="majorHAnsi" w:hint="eastAsia"/>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Indirect </w:t>
            </w:r>
          </w:p>
          <w:p w14:paraId="29BD03D9" w14:textId="5B23CA18"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(At least one of the two measures must be direct)</w:t>
            </w:r>
          </w:p>
          <w:p w14:paraId="5349676F" w14:textId="77777777" w:rsidR="0094672C" w:rsidRPr="009A6181" w:rsidRDefault="0094672C" w:rsidP="009A6181">
            <w:pPr>
              <w:rPr>
                <w:rFonts w:asciiTheme="majorHAnsi" w:hAnsiTheme="majorHAnsi" w:cstheme="majorHAnsi"/>
                <w:color w:val="000000" w:themeColor="text1"/>
                <w:sz w:val="22"/>
                <w:szCs w:val="22"/>
              </w:rPr>
            </w:pPr>
          </w:p>
        </w:tc>
        <w:tc>
          <w:tcPr>
            <w:tcW w:w="7458" w:type="dxa"/>
            <w:tcBorders>
              <w:top w:val="single" w:sz="12" w:space="0" w:color="auto"/>
            </w:tcBorders>
            <w:tcMar>
              <w:top w:w="0" w:type="dxa"/>
              <w:left w:w="58" w:type="dxa"/>
              <w:right w:w="58" w:type="dxa"/>
            </w:tcMar>
          </w:tcPr>
          <w:p w14:paraId="4211F1BA" w14:textId="77777777" w:rsidR="0094672C" w:rsidRPr="009A6181" w:rsidRDefault="0094672C" w:rsidP="009A6181">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Description of the measure</w:t>
            </w:r>
            <w:r w:rsidRPr="009A6181">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457355B2" w14:textId="5DB8131E" w:rsidR="0094672C"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3F3121A" w14:textId="36F345BB" w:rsidR="0094672C" w:rsidRPr="009A6181" w:rsidRDefault="00FC1019"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i/>
                <w:color w:val="000000" w:themeColor="text1"/>
                <w:sz w:val="22"/>
                <w:szCs w:val="22"/>
              </w:rPr>
              <w:t>Students’ abilities</w:t>
            </w:r>
            <w:r w:rsidR="00077074" w:rsidRPr="0095677D">
              <w:rPr>
                <w:rFonts w:asciiTheme="majorHAnsi" w:hAnsiTheme="majorHAnsi" w:cstheme="majorHAnsi"/>
                <w:i/>
                <w:color w:val="000000" w:themeColor="text1"/>
                <w:sz w:val="22"/>
                <w:szCs w:val="22"/>
              </w:rPr>
              <w:t xml:space="preserve"> to apply </w:t>
            </w:r>
            <w:r w:rsidR="00077074">
              <w:rPr>
                <w:rFonts w:asciiTheme="majorHAnsi" w:hAnsiTheme="majorHAnsi" w:cstheme="majorHAnsi"/>
                <w:i/>
                <w:color w:val="000000" w:themeColor="text1"/>
                <w:sz w:val="22"/>
                <w:szCs w:val="22"/>
              </w:rPr>
              <w:t>acquired knowledge and skills to develop professional identity or professional practice</w:t>
            </w:r>
            <w:r w:rsidR="00077074" w:rsidRPr="0095677D">
              <w:rPr>
                <w:rFonts w:asciiTheme="majorHAnsi" w:hAnsiTheme="majorHAnsi" w:cstheme="majorHAnsi"/>
                <w:i/>
                <w:color w:val="000000" w:themeColor="text1"/>
                <w:sz w:val="22"/>
                <w:szCs w:val="22"/>
              </w:rPr>
              <w:t xml:space="preserve"> will be</w:t>
            </w:r>
            <w:r w:rsidR="00077074">
              <w:rPr>
                <w:rFonts w:asciiTheme="majorHAnsi" w:hAnsiTheme="majorHAnsi" w:cstheme="majorHAnsi"/>
                <w:i/>
                <w:color w:val="000000" w:themeColor="text1"/>
                <w:sz w:val="22"/>
                <w:szCs w:val="22"/>
              </w:rPr>
              <w:t xml:space="preserve"> indirectly</w:t>
            </w:r>
            <w:r w:rsidR="00077074" w:rsidRPr="0095677D">
              <w:rPr>
                <w:rFonts w:asciiTheme="majorHAnsi" w:hAnsiTheme="majorHAnsi" w:cstheme="majorHAnsi"/>
                <w:i/>
                <w:color w:val="000000" w:themeColor="text1"/>
                <w:sz w:val="22"/>
                <w:szCs w:val="22"/>
              </w:rPr>
              <w:t xml:space="preserve"> measured using </w:t>
            </w:r>
            <w:r w:rsidR="00077074">
              <w:rPr>
                <w:rFonts w:asciiTheme="majorHAnsi" w:hAnsiTheme="majorHAnsi" w:cstheme="majorHAnsi"/>
                <w:i/>
                <w:color w:val="000000" w:themeColor="text1"/>
                <w:sz w:val="22"/>
                <w:szCs w:val="22"/>
              </w:rPr>
              <w:t>the Agricultural Science Alumni Survey. The survey asks students to rate how well the program prepared them to be successful professionals in the discipline.</w:t>
            </w:r>
          </w:p>
          <w:p w14:paraId="7F0A4EFA"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4672C" w:rsidRPr="009A6181" w14:paraId="6AEA834C"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4616C09" w14:textId="77777777"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Where and when will the measure be assessed?</w:t>
            </w:r>
          </w:p>
        </w:tc>
        <w:tc>
          <w:tcPr>
            <w:tcW w:w="7458" w:type="dxa"/>
            <w:tcMar>
              <w:top w:w="0" w:type="dxa"/>
              <w:left w:w="58" w:type="dxa"/>
              <w:right w:w="58" w:type="dxa"/>
            </w:tcMar>
          </w:tcPr>
          <w:p w14:paraId="287A412E" w14:textId="77777777" w:rsidR="0094672C" w:rsidRPr="009A6181" w:rsidRDefault="0094672C" w:rsidP="009A6181">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measure will be assessed </w:t>
            </w:r>
            <w:r w:rsidRPr="009A6181">
              <w:rPr>
                <w:rFonts w:asciiTheme="majorHAnsi" w:hAnsiTheme="majorHAnsi" w:cstheme="majorHAnsi"/>
                <w:color w:val="000000" w:themeColor="text1"/>
                <w:sz w:val="22"/>
                <w:szCs w:val="22"/>
              </w:rPr>
              <w:t>(e.g., senior-year capstone course; second semester field experience)</w:t>
            </w:r>
          </w:p>
          <w:p w14:paraId="7523461E"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159935D" w14:textId="34822EEA" w:rsidR="0094672C" w:rsidRPr="009A6181" w:rsidRDefault="00077074"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i/>
                <w:color w:val="000000" w:themeColor="text1"/>
                <w:sz w:val="22"/>
                <w:szCs w:val="22"/>
              </w:rPr>
              <w:t>The alumni survey is administered to alumni one-year after graduation.</w:t>
            </w:r>
            <w:r w:rsidR="005A54EC">
              <w:rPr>
                <w:rFonts w:asciiTheme="majorHAnsi" w:hAnsiTheme="majorHAnsi" w:cstheme="majorHAnsi"/>
                <w:i/>
                <w:color w:val="000000" w:themeColor="text1"/>
                <w:sz w:val="22"/>
                <w:szCs w:val="22"/>
              </w:rPr>
              <w:t xml:space="preserve"> Student-graduates will be sent five reminder messages to complete the survey to ensure substantial response/participation. </w:t>
            </w:r>
            <w:bookmarkStart w:id="0" w:name="_GoBack"/>
            <w:bookmarkEnd w:id="0"/>
          </w:p>
          <w:p w14:paraId="04772C48"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4672C" w:rsidRPr="009A6181" w14:paraId="043D87A8"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41BBDCD7" w14:textId="77777777" w:rsidR="0094672C" w:rsidRPr="009A6181" w:rsidRDefault="0094672C" w:rsidP="009A6181">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5F14030A" w14:textId="4B562750" w:rsidR="0094672C" w:rsidRPr="009A6181" w:rsidRDefault="00994C46" w:rsidP="009A6181">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680236928"/>
                <w14:checkbox>
                  <w14:checked w14:val="1"/>
                  <w14:checkedState w14:val="2612" w14:font="MS Gothic"/>
                  <w14:uncheckedState w14:val="2610" w14:font="MS Gothic"/>
                </w14:checkbox>
              </w:sdtPr>
              <w:sdtEndPr/>
              <w:sdtContent>
                <w:r w:rsidR="007E6407">
                  <w:rPr>
                    <w:rFonts w:ascii="MS Gothic" w:eastAsia="MS Gothic" w:hAnsi="MS Gothic" w:cstheme="majorHAnsi" w:hint="eastAsia"/>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w:t>
            </w:r>
            <w:r w:rsidR="0006227D">
              <w:rPr>
                <w:rFonts w:asciiTheme="majorHAnsi" w:hAnsiTheme="majorHAnsi" w:cstheme="majorHAnsi"/>
                <w:color w:val="000000" w:themeColor="text1"/>
                <w:sz w:val="22"/>
                <w:szCs w:val="22"/>
              </w:rPr>
              <w:t>All Program Students</w:t>
            </w:r>
            <w:r w:rsidR="0094672C" w:rsidRPr="009A6181">
              <w:rPr>
                <w:rFonts w:asciiTheme="majorHAnsi" w:hAnsiTheme="majorHAnsi" w:cstheme="majorHAnsi"/>
                <w:color w:val="000000" w:themeColor="text1"/>
                <w:sz w:val="22"/>
                <w:szCs w:val="22"/>
              </w:rPr>
              <w:t xml:space="preserve"> </w:t>
            </w:r>
          </w:p>
          <w:p w14:paraId="4106B4E0" w14:textId="77777777" w:rsidR="001008F2" w:rsidRDefault="00994C46" w:rsidP="009A6181">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856027703"/>
                <w14:checkbox>
                  <w14:checked w14:val="0"/>
                  <w14:checkedState w14:val="2612" w14:font="MS Gothic"/>
                  <w14:uncheckedState w14:val="2610" w14:font="MS Gothic"/>
                </w14:checkbox>
              </w:sdtPr>
              <w:sdtEndPr/>
              <w:sdtContent>
                <w:r w:rsidR="0094672C" w:rsidRPr="009A6181">
                  <w:rPr>
                    <w:rFonts w:ascii="Segoe UI Symbol" w:eastAsia="MS Gothic" w:hAnsi="Segoe UI Symbol" w:cs="Segoe UI Symbol"/>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Sample </w:t>
            </w:r>
          </w:p>
          <w:p w14:paraId="1DC575CB" w14:textId="3D1746DF"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3B44BA73" w14:textId="77777777" w:rsidR="0094672C" w:rsidRPr="009A6181" w:rsidRDefault="0094672C" w:rsidP="009A6181">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56B18F1D"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9018BAE" w14:textId="4929A73E" w:rsidR="0094672C" w:rsidRPr="009A6181" w:rsidRDefault="007E6407"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i/>
                <w:color w:val="000000" w:themeColor="text1"/>
                <w:sz w:val="22"/>
                <w:szCs w:val="22"/>
              </w:rPr>
              <w:t>All responses to the Agricultural Science Alumni Survey will be included in the measure</w:t>
            </w:r>
            <w:r w:rsidR="00FC1019">
              <w:rPr>
                <w:rFonts w:asciiTheme="majorHAnsi" w:hAnsiTheme="majorHAnsi" w:cstheme="majorHAnsi"/>
                <w:i/>
                <w:color w:val="000000" w:themeColor="text1"/>
                <w:sz w:val="22"/>
                <w:szCs w:val="22"/>
              </w:rPr>
              <w:t>.</w:t>
            </w:r>
          </w:p>
          <w:p w14:paraId="2B587F88"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D215EC4"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4672C" w:rsidRPr="009A6181" w14:paraId="397F06AF"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4789F4A6" w14:textId="77777777"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4F641EF5" w14:textId="77777777" w:rsidR="00887911" w:rsidRPr="000D16B2" w:rsidRDefault="00887911" w:rsidP="0088791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 xml:space="preserve">The REAL Council is responsible for establishing the benchmarks (targets) for students achieving competencies in the </w:t>
            </w:r>
            <w:r>
              <w:rPr>
                <w:rFonts w:asciiTheme="majorHAnsi" w:hAnsiTheme="majorHAnsi" w:cstheme="majorHAnsi"/>
                <w:sz w:val="22"/>
                <w:szCs w:val="22"/>
              </w:rPr>
              <w:t xml:space="preserve">REAL Curriculum. The benchmark (target) for the REAL areas is 75%: At least 75% of students should achieve “Competent” or “Highly Competent” in each REAL area. </w:t>
            </w:r>
            <w:r>
              <w:rPr>
                <w:rFonts w:asciiTheme="majorHAnsi" w:hAnsiTheme="majorHAnsi" w:cstheme="majorHAnsi"/>
                <w:sz w:val="22"/>
                <w:szCs w:val="22"/>
              </w:rPr>
              <w:br/>
            </w:r>
            <w:r>
              <w:rPr>
                <w:rFonts w:asciiTheme="majorHAnsi" w:hAnsiTheme="majorHAnsi" w:cstheme="majorHAnsi"/>
                <w:sz w:val="22"/>
                <w:szCs w:val="22"/>
              </w:rPr>
              <w:br/>
            </w:r>
            <w:r w:rsidRPr="000D16B2">
              <w:rPr>
                <w:rFonts w:asciiTheme="majorHAnsi" w:hAnsiTheme="majorHAnsi" w:cstheme="majorHAnsi"/>
                <w:sz w:val="22"/>
                <w:szCs w:val="22"/>
              </w:rP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2189E69B" w14:textId="77777777" w:rsidR="0094672C" w:rsidRPr="009A6181" w:rsidRDefault="0094672C" w:rsidP="009A618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66B2CD45" w14:textId="77590FCF" w:rsidR="0068522D" w:rsidRDefault="0068522D" w:rsidP="0068522D">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Highly Competent</w:t>
            </w:r>
            <w:r>
              <w:rPr>
                <w:rFonts w:asciiTheme="majorHAnsi" w:hAnsiTheme="majorHAnsi" w:cstheme="majorHAnsi"/>
                <w:sz w:val="22"/>
                <w:szCs w:val="22"/>
              </w:rPr>
              <w:t xml:space="preserve"> – </w:t>
            </w:r>
            <w:r>
              <w:rPr>
                <w:rFonts w:asciiTheme="majorHAnsi" w:hAnsiTheme="majorHAnsi" w:cstheme="majorHAnsi"/>
                <w:i/>
                <w:sz w:val="22"/>
                <w:szCs w:val="22"/>
              </w:rPr>
              <w:t xml:space="preserve">Students who respond that the Agricultural Science </w:t>
            </w:r>
            <w:r w:rsidR="00DC25AF">
              <w:rPr>
                <w:rFonts w:asciiTheme="majorHAnsi" w:hAnsiTheme="majorHAnsi" w:cstheme="majorHAnsi"/>
                <w:i/>
                <w:sz w:val="22"/>
                <w:szCs w:val="22"/>
              </w:rPr>
              <w:t>program</w:t>
            </w:r>
            <w:r>
              <w:rPr>
                <w:rFonts w:asciiTheme="majorHAnsi" w:hAnsiTheme="majorHAnsi" w:cstheme="majorHAnsi"/>
                <w:i/>
                <w:sz w:val="22"/>
                <w:szCs w:val="22"/>
              </w:rPr>
              <w:t xml:space="preserve"> “helped them extremely well or very much” to be </w:t>
            </w:r>
            <w:r>
              <w:rPr>
                <w:rFonts w:asciiTheme="majorHAnsi" w:hAnsiTheme="majorHAnsi" w:cstheme="majorHAnsi"/>
                <w:i/>
                <w:color w:val="000000" w:themeColor="text1"/>
                <w:sz w:val="22"/>
                <w:szCs w:val="22"/>
              </w:rPr>
              <w:t>prepared to be successful professionals in the discipline</w:t>
            </w:r>
            <w:r>
              <w:rPr>
                <w:rFonts w:asciiTheme="majorHAnsi" w:hAnsiTheme="majorHAnsi" w:cstheme="majorHAnsi"/>
                <w:i/>
                <w:sz w:val="22"/>
                <w:szCs w:val="22"/>
              </w:rPr>
              <w:t xml:space="preserve"> will be considered highly competent.</w:t>
            </w:r>
          </w:p>
          <w:p w14:paraId="7479B571" w14:textId="77777777" w:rsidR="0068522D" w:rsidRPr="009A6181" w:rsidRDefault="0068522D" w:rsidP="0068522D">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2E578F81" w14:textId="697B3E56" w:rsidR="0068522D" w:rsidRDefault="0068522D" w:rsidP="0068522D">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Competent</w:t>
            </w:r>
            <w:r>
              <w:rPr>
                <w:rFonts w:asciiTheme="majorHAnsi" w:hAnsiTheme="majorHAnsi" w:cstheme="majorHAnsi"/>
                <w:b/>
                <w:sz w:val="22"/>
                <w:szCs w:val="22"/>
              </w:rPr>
              <w:t xml:space="preserve"> </w:t>
            </w:r>
            <w:r>
              <w:rPr>
                <w:rFonts w:asciiTheme="majorHAnsi" w:hAnsiTheme="majorHAnsi" w:cstheme="majorHAnsi"/>
                <w:sz w:val="22"/>
                <w:szCs w:val="22"/>
              </w:rPr>
              <w:t xml:space="preserve">– </w:t>
            </w:r>
            <w:r>
              <w:rPr>
                <w:rFonts w:asciiTheme="majorHAnsi" w:hAnsiTheme="majorHAnsi" w:cstheme="majorHAnsi"/>
                <w:i/>
                <w:sz w:val="22"/>
                <w:szCs w:val="22"/>
              </w:rPr>
              <w:t xml:space="preserve">Students who respond that the Agricultural Science </w:t>
            </w:r>
            <w:r w:rsidR="00DC25AF">
              <w:rPr>
                <w:rFonts w:asciiTheme="majorHAnsi" w:hAnsiTheme="majorHAnsi" w:cstheme="majorHAnsi"/>
                <w:i/>
                <w:sz w:val="22"/>
                <w:szCs w:val="22"/>
              </w:rPr>
              <w:t xml:space="preserve">program </w:t>
            </w:r>
            <w:r>
              <w:rPr>
                <w:rFonts w:asciiTheme="majorHAnsi" w:hAnsiTheme="majorHAnsi" w:cstheme="majorHAnsi"/>
                <w:i/>
                <w:sz w:val="22"/>
                <w:szCs w:val="22"/>
              </w:rPr>
              <w:t xml:space="preserve">“moderately helped them” to be </w:t>
            </w:r>
            <w:r>
              <w:rPr>
                <w:rFonts w:asciiTheme="majorHAnsi" w:hAnsiTheme="majorHAnsi" w:cstheme="majorHAnsi"/>
                <w:i/>
                <w:color w:val="000000" w:themeColor="text1"/>
                <w:sz w:val="22"/>
                <w:szCs w:val="22"/>
              </w:rPr>
              <w:t>prepared to be successful professionals in the discipline</w:t>
            </w:r>
            <w:r>
              <w:rPr>
                <w:rFonts w:asciiTheme="majorHAnsi" w:hAnsiTheme="majorHAnsi" w:cstheme="majorHAnsi"/>
                <w:i/>
                <w:sz w:val="22"/>
                <w:szCs w:val="22"/>
              </w:rPr>
              <w:t xml:space="preserve"> will be considered competent.</w:t>
            </w:r>
          </w:p>
          <w:p w14:paraId="3E3EEF31" w14:textId="4769510F" w:rsidR="0068522D" w:rsidRPr="009A6181" w:rsidRDefault="0068522D" w:rsidP="0068522D">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74ACFDEB" w14:textId="1D4AA083" w:rsidR="0068522D" w:rsidRDefault="0068522D" w:rsidP="0068522D">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Below Competent</w:t>
            </w:r>
            <w:r>
              <w:rPr>
                <w:rFonts w:asciiTheme="majorHAnsi" w:hAnsiTheme="majorHAnsi" w:cstheme="majorHAnsi"/>
                <w:b/>
                <w:sz w:val="22"/>
                <w:szCs w:val="22"/>
              </w:rPr>
              <w:t xml:space="preserve"> </w:t>
            </w:r>
            <w:r>
              <w:rPr>
                <w:rFonts w:asciiTheme="majorHAnsi" w:hAnsiTheme="majorHAnsi" w:cstheme="majorHAnsi"/>
                <w:sz w:val="22"/>
                <w:szCs w:val="22"/>
              </w:rPr>
              <w:t>– S</w:t>
            </w:r>
            <w:r>
              <w:rPr>
                <w:rFonts w:asciiTheme="majorHAnsi" w:hAnsiTheme="majorHAnsi" w:cstheme="majorHAnsi"/>
                <w:i/>
                <w:sz w:val="22"/>
                <w:szCs w:val="22"/>
              </w:rPr>
              <w:t xml:space="preserve">tudents who respond that the Agricultural Science </w:t>
            </w:r>
            <w:r w:rsidR="00DC25AF">
              <w:rPr>
                <w:rFonts w:asciiTheme="majorHAnsi" w:hAnsiTheme="majorHAnsi" w:cstheme="majorHAnsi"/>
                <w:i/>
                <w:sz w:val="22"/>
                <w:szCs w:val="22"/>
              </w:rPr>
              <w:t>program</w:t>
            </w:r>
            <w:r>
              <w:rPr>
                <w:rFonts w:asciiTheme="majorHAnsi" w:hAnsiTheme="majorHAnsi" w:cstheme="majorHAnsi"/>
                <w:i/>
                <w:sz w:val="22"/>
                <w:szCs w:val="22"/>
              </w:rPr>
              <w:t xml:space="preserve"> “did little or did not” prepare them</w:t>
            </w:r>
            <w:r>
              <w:rPr>
                <w:rFonts w:asciiTheme="majorHAnsi" w:hAnsiTheme="majorHAnsi" w:cstheme="majorHAnsi"/>
                <w:i/>
                <w:color w:val="000000" w:themeColor="text1"/>
                <w:sz w:val="22"/>
                <w:szCs w:val="22"/>
              </w:rPr>
              <w:t xml:space="preserve"> to be successful professionals in the discipline</w:t>
            </w:r>
            <w:r>
              <w:rPr>
                <w:rFonts w:asciiTheme="majorHAnsi" w:hAnsiTheme="majorHAnsi" w:cstheme="majorHAnsi"/>
                <w:i/>
                <w:sz w:val="22"/>
                <w:szCs w:val="22"/>
              </w:rPr>
              <w:t xml:space="preserve"> will be considered below competent.</w:t>
            </w:r>
          </w:p>
          <w:p w14:paraId="0165CD3B" w14:textId="6ED82269"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4672C" w:rsidRPr="009A6181" w14:paraId="47BE952D"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31C83FE7" w14:textId="77777777" w:rsidR="0094672C" w:rsidRPr="009A6181" w:rsidRDefault="0094672C" w:rsidP="009A6181">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Mar>
              <w:top w:w="0" w:type="dxa"/>
              <w:left w:w="58" w:type="dxa"/>
              <w:right w:w="58" w:type="dxa"/>
            </w:tcMar>
          </w:tcPr>
          <w:p w14:paraId="0D464FB7" w14:textId="77777777" w:rsidR="0094672C"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w:t>
            </w:r>
            <w:r w:rsidR="00B76913">
              <w:rPr>
                <w:rFonts w:asciiTheme="majorHAnsi" w:hAnsiTheme="majorHAnsi" w:cstheme="majorHAnsi"/>
                <w:color w:val="000000" w:themeColor="text1"/>
                <w:sz w:val="22"/>
                <w:szCs w:val="22"/>
              </w:rPr>
              <w:t>ions, rubrics, survey questions</w:t>
            </w:r>
          </w:p>
          <w:p w14:paraId="6281134E" w14:textId="77777777" w:rsidR="007800C9" w:rsidRDefault="007800C9"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FEED06C" w14:textId="672C627E" w:rsidR="007800C9" w:rsidRPr="007800C9" w:rsidRDefault="007800C9"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See question from the Agricultural Science Alumni Survey</w:t>
            </w:r>
            <w:r w:rsidR="008A2F65">
              <w:rPr>
                <w:rFonts w:asciiTheme="majorHAnsi" w:hAnsiTheme="majorHAnsi" w:cstheme="majorHAnsi"/>
                <w:i/>
                <w:color w:val="000000" w:themeColor="text1"/>
                <w:sz w:val="22"/>
                <w:szCs w:val="22"/>
              </w:rPr>
              <w:t>.</w:t>
            </w: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94672C" w:rsidRPr="009A6181" w14:paraId="07A5C682" w14:textId="77777777" w:rsidTr="0094672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7AB35E68" w14:textId="77777777" w:rsidR="0094672C" w:rsidRDefault="0094672C" w:rsidP="009A6181">
            <w:pPr>
              <w:pStyle w:val="Default"/>
              <w:rPr>
                <w:rFonts w:asciiTheme="majorHAnsi" w:hAnsiTheme="majorHAnsi" w:cstheme="majorHAnsi"/>
                <w:color w:val="FFFFFF" w:themeColor="background1"/>
              </w:rPr>
            </w:pPr>
            <w:r w:rsidRPr="009A6830">
              <w:rPr>
                <w:rFonts w:asciiTheme="majorHAnsi" w:hAnsiTheme="majorHAnsi" w:cstheme="majorHAnsi"/>
                <w:b/>
                <w:color w:val="FFFFFF" w:themeColor="background1"/>
              </w:rPr>
              <w:t>Outcome 2: Students critically reflect on their learning, abilities, experiences, or role within professional contexts</w:t>
            </w:r>
          </w:p>
          <w:p w14:paraId="0F5D417B" w14:textId="20C9D9C0" w:rsidR="009A6830" w:rsidRPr="009A6830" w:rsidRDefault="009A6830" w:rsidP="009A6181">
            <w:pPr>
              <w:pStyle w:val="Default"/>
              <w:rPr>
                <w:rFonts w:asciiTheme="majorHAnsi" w:hAnsiTheme="majorHAnsi" w:cstheme="majorHAnsi"/>
                <w:color w:val="FFFFFF" w:themeColor="background1"/>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94672C" w:rsidRPr="009A6181" w14:paraId="4891CB75" w14:textId="77777777" w:rsidTr="009A61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7DBD0CE4" w14:textId="77777777" w:rsidR="0094672C" w:rsidRPr="009A6181" w:rsidRDefault="0094672C" w:rsidP="009A6181">
            <w:pPr>
              <w:rPr>
                <w:rFonts w:asciiTheme="majorHAnsi" w:hAnsiTheme="majorHAnsi" w:cstheme="majorHAnsi"/>
                <w:b/>
                <w:color w:val="000000" w:themeColor="text1"/>
                <w:sz w:val="22"/>
                <w:szCs w:val="22"/>
                <w:u w:val="single"/>
              </w:rPr>
            </w:pPr>
            <w:r w:rsidRPr="009A6181">
              <w:rPr>
                <w:rFonts w:asciiTheme="majorHAnsi" w:hAnsiTheme="majorHAnsi" w:cstheme="majorHAnsi"/>
                <w:b/>
                <w:color w:val="000000" w:themeColor="text1"/>
                <w:sz w:val="22"/>
                <w:szCs w:val="22"/>
                <w:u w:val="single"/>
              </w:rPr>
              <w:t>Measure 1</w:t>
            </w:r>
          </w:p>
          <w:p w14:paraId="58A47259" w14:textId="77777777"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(There must be at least two measures for each of the REAL outcomes)</w:t>
            </w:r>
          </w:p>
          <w:p w14:paraId="37C3B359" w14:textId="77777777" w:rsidR="0094672C" w:rsidRPr="009A6181" w:rsidRDefault="0094672C" w:rsidP="009A6181">
            <w:pPr>
              <w:rPr>
                <w:rFonts w:asciiTheme="majorHAnsi" w:hAnsiTheme="majorHAnsi" w:cstheme="majorHAnsi"/>
                <w:color w:val="000000" w:themeColor="text1"/>
                <w:sz w:val="22"/>
                <w:szCs w:val="22"/>
              </w:rPr>
            </w:pPr>
          </w:p>
          <w:p w14:paraId="69C43033" w14:textId="77777777" w:rsidR="0094672C" w:rsidRPr="009A6181" w:rsidRDefault="0094672C" w:rsidP="009A6181">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35E74E76" w14:textId="41A620F5" w:rsidR="001008F2" w:rsidRDefault="00994C46" w:rsidP="009A6181">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510733937"/>
                <w14:checkbox>
                  <w14:checked w14:val="1"/>
                  <w14:checkedState w14:val="2612" w14:font="MS Gothic"/>
                  <w14:uncheckedState w14:val="2610" w14:font="MS Gothic"/>
                </w14:checkbox>
              </w:sdtPr>
              <w:sdtEndPr/>
              <w:sdtContent>
                <w:r w:rsidR="00326DB0">
                  <w:rPr>
                    <w:rFonts w:ascii="MS Gothic" w:eastAsia="MS Gothic" w:hAnsi="MS Gothic" w:cstheme="majorHAnsi" w:hint="eastAsia"/>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180896154"/>
                <w14:checkbox>
                  <w14:checked w14:val="0"/>
                  <w14:checkedState w14:val="2612" w14:font="MS Gothic"/>
                  <w14:uncheckedState w14:val="2610" w14:font="MS Gothic"/>
                </w14:checkbox>
              </w:sdtPr>
              <w:sdtEndPr/>
              <w:sdtContent>
                <w:r w:rsidR="0094672C" w:rsidRPr="009A6181">
                  <w:rPr>
                    <w:rFonts w:ascii="Segoe UI Symbol" w:eastAsia="MS Gothic" w:hAnsi="Segoe UI Symbol" w:cs="Segoe UI Symbol"/>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Indirect </w:t>
            </w:r>
          </w:p>
          <w:p w14:paraId="267A10AF" w14:textId="5962947C"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(At least one of the two measures must be direct)</w:t>
            </w:r>
          </w:p>
          <w:p w14:paraId="33DEE297" w14:textId="77777777" w:rsidR="0094672C" w:rsidRPr="009A6181" w:rsidRDefault="0094672C" w:rsidP="009A6181">
            <w:pPr>
              <w:rPr>
                <w:rFonts w:asciiTheme="majorHAnsi" w:hAnsiTheme="majorHAnsi" w:cstheme="majorHAnsi"/>
                <w:color w:val="000000" w:themeColor="text1"/>
                <w:sz w:val="22"/>
                <w:szCs w:val="22"/>
              </w:rPr>
            </w:pPr>
          </w:p>
        </w:tc>
        <w:tc>
          <w:tcPr>
            <w:tcW w:w="7458"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8A78C9B" w14:textId="77777777" w:rsidR="0094672C" w:rsidRPr="009A6181" w:rsidRDefault="0094672C" w:rsidP="009A6181">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Description of the measure</w:t>
            </w:r>
            <w:r w:rsidRPr="009A6181">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1EC9D04E" w14:textId="77777777" w:rsidR="0094672C" w:rsidRPr="009A6181" w:rsidRDefault="0094672C" w:rsidP="009A618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C9483D1" w14:textId="0C8685E2" w:rsidR="0094672C" w:rsidRPr="009A6181" w:rsidRDefault="008A2F65" w:rsidP="00326DB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i/>
                <w:color w:val="000000" w:themeColor="text1"/>
                <w:sz w:val="22"/>
                <w:szCs w:val="22"/>
              </w:rPr>
              <w:t>Students’ abilities</w:t>
            </w:r>
            <w:r w:rsidR="00326DB0" w:rsidRPr="0095677D">
              <w:rPr>
                <w:rFonts w:asciiTheme="majorHAnsi" w:hAnsiTheme="majorHAnsi" w:cstheme="majorHAnsi"/>
                <w:i/>
                <w:color w:val="000000" w:themeColor="text1"/>
                <w:sz w:val="22"/>
                <w:szCs w:val="22"/>
              </w:rPr>
              <w:t xml:space="preserve"> to </w:t>
            </w:r>
            <w:r w:rsidR="00326DB0">
              <w:rPr>
                <w:rFonts w:asciiTheme="majorHAnsi" w:hAnsiTheme="majorHAnsi" w:cstheme="majorHAnsi"/>
                <w:i/>
                <w:color w:val="000000" w:themeColor="text1"/>
                <w:sz w:val="22"/>
                <w:szCs w:val="22"/>
              </w:rPr>
              <w:t>critically reflect on their learning, abilities, experiences, or role</w:t>
            </w:r>
            <w:r>
              <w:rPr>
                <w:rFonts w:asciiTheme="majorHAnsi" w:hAnsiTheme="majorHAnsi" w:cstheme="majorHAnsi"/>
                <w:i/>
                <w:color w:val="000000" w:themeColor="text1"/>
                <w:sz w:val="22"/>
                <w:szCs w:val="22"/>
              </w:rPr>
              <w:t>s</w:t>
            </w:r>
            <w:r w:rsidR="00326DB0">
              <w:rPr>
                <w:rFonts w:asciiTheme="majorHAnsi" w:hAnsiTheme="majorHAnsi" w:cstheme="majorHAnsi"/>
                <w:i/>
                <w:color w:val="000000" w:themeColor="text1"/>
                <w:sz w:val="22"/>
                <w:szCs w:val="22"/>
              </w:rPr>
              <w:t xml:space="preserve"> within professional contexts</w:t>
            </w:r>
            <w:r w:rsidR="00326DB0" w:rsidRPr="0095677D">
              <w:rPr>
                <w:rFonts w:asciiTheme="majorHAnsi" w:hAnsiTheme="majorHAnsi" w:cstheme="majorHAnsi"/>
                <w:i/>
                <w:color w:val="000000" w:themeColor="text1"/>
                <w:sz w:val="22"/>
                <w:szCs w:val="22"/>
              </w:rPr>
              <w:t xml:space="preserve"> will be measured in AGR </w:t>
            </w:r>
            <w:r w:rsidR="00326DB0">
              <w:rPr>
                <w:rFonts w:asciiTheme="majorHAnsi" w:hAnsiTheme="majorHAnsi" w:cstheme="majorHAnsi"/>
                <w:i/>
                <w:color w:val="000000" w:themeColor="text1"/>
                <w:sz w:val="22"/>
                <w:szCs w:val="22"/>
              </w:rPr>
              <w:t>490</w:t>
            </w:r>
            <w:r w:rsidR="00326DB0" w:rsidRPr="0095677D">
              <w:rPr>
                <w:rFonts w:asciiTheme="majorHAnsi" w:hAnsiTheme="majorHAnsi" w:cstheme="majorHAnsi"/>
                <w:i/>
                <w:color w:val="000000" w:themeColor="text1"/>
                <w:sz w:val="22"/>
                <w:szCs w:val="22"/>
              </w:rPr>
              <w:t xml:space="preserve"> (</w:t>
            </w:r>
            <w:r w:rsidR="00326DB0">
              <w:rPr>
                <w:rFonts w:asciiTheme="majorHAnsi" w:hAnsiTheme="majorHAnsi" w:cstheme="majorHAnsi"/>
                <w:i/>
                <w:color w:val="000000" w:themeColor="text1"/>
                <w:sz w:val="22"/>
                <w:szCs w:val="22"/>
              </w:rPr>
              <w:t>Capstone in Agricultural Science</w:t>
            </w:r>
            <w:r w:rsidR="00326DB0" w:rsidRPr="0095677D">
              <w:rPr>
                <w:rFonts w:asciiTheme="majorHAnsi" w:hAnsiTheme="majorHAnsi" w:cstheme="majorHAnsi"/>
                <w:i/>
                <w:color w:val="000000" w:themeColor="text1"/>
                <w:sz w:val="22"/>
                <w:szCs w:val="22"/>
              </w:rPr>
              <w:t xml:space="preserve">) using </w:t>
            </w:r>
            <w:r w:rsidR="00326DB0">
              <w:rPr>
                <w:rFonts w:asciiTheme="majorHAnsi" w:hAnsiTheme="majorHAnsi" w:cstheme="majorHAnsi"/>
                <w:i/>
                <w:color w:val="000000" w:themeColor="text1"/>
                <w:sz w:val="22"/>
                <w:szCs w:val="22"/>
              </w:rPr>
              <w:t>a critical reflection assignment. The critical reflection is scored using a standard scoring rubric.</w:t>
            </w:r>
          </w:p>
        </w:tc>
      </w:tr>
      <w:tr w:rsidR="0094672C" w:rsidRPr="009A6181" w14:paraId="1219FE91"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1C371BE0" w14:textId="77777777"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Where and when will the measure be assessed?</w:t>
            </w:r>
          </w:p>
        </w:tc>
        <w:tc>
          <w:tcPr>
            <w:tcW w:w="7458" w:type="dxa"/>
            <w:tcMar>
              <w:top w:w="0" w:type="dxa"/>
              <w:left w:w="58" w:type="dxa"/>
              <w:right w:w="58" w:type="dxa"/>
            </w:tcMar>
          </w:tcPr>
          <w:p w14:paraId="09352816" w14:textId="77777777" w:rsidR="0094672C" w:rsidRPr="009A6181" w:rsidRDefault="0094672C" w:rsidP="009A6181">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measure will be assessed </w:t>
            </w:r>
            <w:r w:rsidRPr="009A6181">
              <w:rPr>
                <w:rFonts w:asciiTheme="majorHAnsi" w:hAnsiTheme="majorHAnsi" w:cstheme="majorHAnsi"/>
                <w:color w:val="000000" w:themeColor="text1"/>
                <w:sz w:val="22"/>
                <w:szCs w:val="22"/>
              </w:rPr>
              <w:t>(e.g., senior-year capstone course; second semester field experience)</w:t>
            </w:r>
          </w:p>
          <w:p w14:paraId="574F80F3"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012C385" w14:textId="5BD692F5" w:rsidR="0094672C" w:rsidRPr="00326DB0" w:rsidRDefault="00326DB0"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The measure will take place during the final semester of the program.</w:t>
            </w:r>
          </w:p>
          <w:p w14:paraId="0AE3859C"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5895F4D"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4672C" w:rsidRPr="009A6181" w14:paraId="5733E9EB"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A47C23E" w14:textId="77777777" w:rsidR="0094672C" w:rsidRPr="009A6181" w:rsidRDefault="0094672C" w:rsidP="009A6181">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7DF37586" w14:textId="15226FBC" w:rsidR="0094672C" w:rsidRPr="009A6181" w:rsidRDefault="00994C46" w:rsidP="009A6181">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522769565"/>
                <w14:checkbox>
                  <w14:checked w14:val="0"/>
                  <w14:checkedState w14:val="2612" w14:font="MS Gothic"/>
                  <w14:uncheckedState w14:val="2610" w14:font="MS Gothic"/>
                </w14:checkbox>
              </w:sdtPr>
              <w:sdtEndPr/>
              <w:sdtContent>
                <w:r w:rsidR="0094672C" w:rsidRPr="009A6181">
                  <w:rPr>
                    <w:rFonts w:ascii="Segoe UI Symbol" w:eastAsia="MS Gothic" w:hAnsi="Segoe UI Symbol" w:cs="Segoe UI Symbol"/>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w:t>
            </w:r>
            <w:r w:rsidR="0006227D">
              <w:rPr>
                <w:rFonts w:asciiTheme="majorHAnsi" w:hAnsiTheme="majorHAnsi" w:cstheme="majorHAnsi"/>
                <w:color w:val="000000" w:themeColor="text1"/>
                <w:sz w:val="22"/>
                <w:szCs w:val="22"/>
              </w:rPr>
              <w:t>All Program Students</w:t>
            </w:r>
            <w:r w:rsidR="0094672C" w:rsidRPr="009A6181">
              <w:rPr>
                <w:rFonts w:asciiTheme="majorHAnsi" w:hAnsiTheme="majorHAnsi" w:cstheme="majorHAnsi"/>
                <w:color w:val="000000" w:themeColor="text1"/>
                <w:sz w:val="22"/>
                <w:szCs w:val="22"/>
              </w:rPr>
              <w:t xml:space="preserve"> </w:t>
            </w:r>
          </w:p>
          <w:p w14:paraId="646F19E2" w14:textId="288AC867" w:rsidR="001008F2" w:rsidRDefault="00994C46" w:rsidP="009A6181">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631750874"/>
                <w14:checkbox>
                  <w14:checked w14:val="1"/>
                  <w14:checkedState w14:val="2612" w14:font="MS Gothic"/>
                  <w14:uncheckedState w14:val="2610" w14:font="MS Gothic"/>
                </w14:checkbox>
              </w:sdtPr>
              <w:sdtEndPr/>
              <w:sdtContent>
                <w:r w:rsidR="00326DB0">
                  <w:rPr>
                    <w:rFonts w:ascii="MS Gothic" w:eastAsia="MS Gothic" w:hAnsi="MS Gothic" w:cstheme="majorHAnsi" w:hint="eastAsia"/>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Sample </w:t>
            </w:r>
          </w:p>
          <w:p w14:paraId="7FF08DF0" w14:textId="559F899C"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4A821E8E" w14:textId="77777777" w:rsidR="0094672C" w:rsidRPr="009A6181" w:rsidRDefault="0094672C" w:rsidP="009A6181">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7CEECD47" w14:textId="6E327F05" w:rsidR="0094672C"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23FCB7E" w14:textId="5BACB921" w:rsidR="00326DB0" w:rsidRPr="00326DB0" w:rsidRDefault="00326DB0"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25% of all critical reflections completed during an academic year will be randomly selected for inclusion in the measure</w:t>
            </w:r>
            <w:r w:rsidR="008A2F65">
              <w:rPr>
                <w:rFonts w:asciiTheme="majorHAnsi" w:hAnsiTheme="majorHAnsi" w:cstheme="majorHAnsi"/>
                <w:i/>
                <w:color w:val="000000" w:themeColor="text1"/>
                <w:sz w:val="22"/>
                <w:szCs w:val="22"/>
              </w:rPr>
              <w:t>.</w:t>
            </w:r>
          </w:p>
          <w:p w14:paraId="7046272F"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2F5B529"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4672C" w:rsidRPr="009A6181" w14:paraId="4C6F7214"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7DA1B84E" w14:textId="77777777"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4C84C6C4" w14:textId="77777777" w:rsidR="000970F9" w:rsidRPr="000D16B2" w:rsidRDefault="000970F9" w:rsidP="000970F9">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 xml:space="preserve">The REAL Council is responsible for establishing the benchmarks (targets) for students achieving competencies in the </w:t>
            </w:r>
            <w:r>
              <w:rPr>
                <w:rFonts w:asciiTheme="majorHAnsi" w:hAnsiTheme="majorHAnsi" w:cstheme="majorHAnsi"/>
                <w:sz w:val="22"/>
                <w:szCs w:val="22"/>
              </w:rPr>
              <w:t xml:space="preserve">REAL Curriculum. The benchmark (target) for the REAL areas is 75%: At least 75% of students should achieve “Competent” or “Highly Competent” in each REAL area. </w:t>
            </w:r>
            <w:r>
              <w:rPr>
                <w:rFonts w:asciiTheme="majorHAnsi" w:hAnsiTheme="majorHAnsi" w:cstheme="majorHAnsi"/>
                <w:sz w:val="22"/>
                <w:szCs w:val="22"/>
              </w:rPr>
              <w:br/>
            </w:r>
            <w:r>
              <w:rPr>
                <w:rFonts w:asciiTheme="majorHAnsi" w:hAnsiTheme="majorHAnsi" w:cstheme="majorHAnsi"/>
                <w:sz w:val="22"/>
                <w:szCs w:val="22"/>
              </w:rPr>
              <w:br/>
            </w:r>
            <w:r w:rsidRPr="000D16B2">
              <w:rPr>
                <w:rFonts w:asciiTheme="majorHAnsi" w:hAnsiTheme="majorHAnsi" w:cstheme="majorHAnsi"/>
                <w:sz w:val="22"/>
                <w:szCs w:val="22"/>
              </w:rP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6D50105C" w14:textId="77777777" w:rsidR="0094672C" w:rsidRPr="009A6181" w:rsidRDefault="0094672C" w:rsidP="009A618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4C0A1BA2" w14:textId="72158339" w:rsidR="006D7B43" w:rsidRDefault="006D7B43" w:rsidP="006D7B43">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Highly Competent</w:t>
            </w:r>
            <w:r>
              <w:rPr>
                <w:rFonts w:asciiTheme="majorHAnsi" w:hAnsiTheme="majorHAnsi" w:cstheme="majorHAnsi"/>
                <w:sz w:val="22"/>
                <w:szCs w:val="22"/>
              </w:rPr>
              <w:t xml:space="preserve"> – </w:t>
            </w:r>
            <w:r>
              <w:rPr>
                <w:rFonts w:asciiTheme="majorHAnsi" w:hAnsiTheme="majorHAnsi" w:cstheme="majorHAnsi"/>
                <w:i/>
                <w:sz w:val="22"/>
                <w:szCs w:val="22"/>
              </w:rPr>
              <w:t xml:space="preserve">Students who obtain at least 90% of possible points on the </w:t>
            </w:r>
            <w:r>
              <w:rPr>
                <w:rFonts w:asciiTheme="majorHAnsi" w:hAnsiTheme="majorHAnsi" w:cstheme="majorHAnsi"/>
                <w:i/>
                <w:color w:val="000000" w:themeColor="text1"/>
                <w:sz w:val="22"/>
                <w:szCs w:val="22"/>
              </w:rPr>
              <w:t>Critical Reflection rubric</w:t>
            </w:r>
            <w:r>
              <w:rPr>
                <w:rFonts w:asciiTheme="majorHAnsi" w:hAnsiTheme="majorHAnsi" w:cstheme="majorHAnsi"/>
                <w:i/>
                <w:sz w:val="22"/>
                <w:szCs w:val="22"/>
              </w:rPr>
              <w:t xml:space="preserve"> will be considered highly competent.</w:t>
            </w:r>
          </w:p>
          <w:p w14:paraId="3AD2E966" w14:textId="77777777" w:rsidR="006D7B43" w:rsidRPr="009A6181" w:rsidRDefault="006D7B43" w:rsidP="006D7B43">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4850B5D6" w14:textId="31F40798" w:rsidR="006D7B43" w:rsidRDefault="006D7B43" w:rsidP="006D7B43">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Competent</w:t>
            </w:r>
            <w:r>
              <w:rPr>
                <w:rFonts w:asciiTheme="majorHAnsi" w:hAnsiTheme="majorHAnsi" w:cstheme="majorHAnsi"/>
                <w:b/>
                <w:sz w:val="22"/>
                <w:szCs w:val="22"/>
              </w:rPr>
              <w:t xml:space="preserve"> </w:t>
            </w:r>
            <w:r>
              <w:rPr>
                <w:rFonts w:asciiTheme="majorHAnsi" w:hAnsiTheme="majorHAnsi" w:cstheme="majorHAnsi"/>
                <w:sz w:val="22"/>
                <w:szCs w:val="22"/>
              </w:rPr>
              <w:t xml:space="preserve">– </w:t>
            </w:r>
            <w:r>
              <w:rPr>
                <w:rFonts w:asciiTheme="majorHAnsi" w:hAnsiTheme="majorHAnsi" w:cstheme="majorHAnsi"/>
                <w:i/>
                <w:sz w:val="22"/>
                <w:szCs w:val="22"/>
              </w:rPr>
              <w:t xml:space="preserve">Students who obtain at between 75% and 89% of possible points on the </w:t>
            </w:r>
            <w:r>
              <w:rPr>
                <w:rFonts w:asciiTheme="majorHAnsi" w:hAnsiTheme="majorHAnsi" w:cstheme="majorHAnsi"/>
                <w:i/>
                <w:color w:val="000000" w:themeColor="text1"/>
                <w:sz w:val="22"/>
                <w:szCs w:val="22"/>
              </w:rPr>
              <w:t>Critical Reflection rubric</w:t>
            </w:r>
            <w:r>
              <w:rPr>
                <w:rFonts w:asciiTheme="majorHAnsi" w:hAnsiTheme="majorHAnsi" w:cstheme="majorHAnsi"/>
                <w:i/>
                <w:sz w:val="22"/>
                <w:szCs w:val="22"/>
              </w:rPr>
              <w:t xml:space="preserve"> will be considered competent.</w:t>
            </w:r>
          </w:p>
          <w:p w14:paraId="5B5CAD08" w14:textId="77777777" w:rsidR="006D7B43" w:rsidRPr="009A6181" w:rsidRDefault="006D7B43" w:rsidP="006D7B43">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0D66E107" w14:textId="6F7746D6" w:rsidR="006D7B43" w:rsidRDefault="006D7B43" w:rsidP="006D7B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Below Competent</w:t>
            </w:r>
            <w:r>
              <w:rPr>
                <w:rFonts w:asciiTheme="majorHAnsi" w:hAnsiTheme="majorHAnsi" w:cstheme="majorHAnsi"/>
                <w:b/>
                <w:sz w:val="22"/>
                <w:szCs w:val="22"/>
              </w:rPr>
              <w:t xml:space="preserve"> </w:t>
            </w:r>
            <w:r>
              <w:rPr>
                <w:rFonts w:asciiTheme="majorHAnsi" w:hAnsiTheme="majorHAnsi" w:cstheme="majorHAnsi"/>
                <w:sz w:val="22"/>
                <w:szCs w:val="22"/>
              </w:rPr>
              <w:t xml:space="preserve">– </w:t>
            </w:r>
            <w:r>
              <w:rPr>
                <w:rFonts w:asciiTheme="majorHAnsi" w:hAnsiTheme="majorHAnsi" w:cstheme="majorHAnsi"/>
                <w:i/>
                <w:sz w:val="22"/>
                <w:szCs w:val="22"/>
              </w:rPr>
              <w:t xml:space="preserve">Students who obtain less than 75% of possible points on the </w:t>
            </w:r>
            <w:r>
              <w:rPr>
                <w:rFonts w:asciiTheme="majorHAnsi" w:hAnsiTheme="majorHAnsi" w:cstheme="majorHAnsi"/>
                <w:i/>
                <w:color w:val="000000" w:themeColor="text1"/>
                <w:sz w:val="22"/>
                <w:szCs w:val="22"/>
              </w:rPr>
              <w:t>Critical Reflection rubric</w:t>
            </w:r>
            <w:r>
              <w:rPr>
                <w:rFonts w:asciiTheme="majorHAnsi" w:hAnsiTheme="majorHAnsi" w:cstheme="majorHAnsi"/>
                <w:i/>
                <w:sz w:val="22"/>
                <w:szCs w:val="22"/>
              </w:rPr>
              <w:t xml:space="preserve"> will be considered below competent.</w:t>
            </w:r>
          </w:p>
          <w:p w14:paraId="4F3F5A13" w14:textId="4DE56C8A"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4672C" w:rsidRPr="009A6181" w14:paraId="0ACD6F3B"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single" w:sz="12" w:space="0" w:color="auto"/>
              <w:right w:val="none" w:sz="0" w:space="0" w:color="auto"/>
              <w:tl2br w:val="none" w:sz="0" w:space="0" w:color="auto"/>
              <w:tr2bl w:val="none" w:sz="0" w:space="0" w:color="auto"/>
            </w:tcBorders>
            <w:tcMar>
              <w:top w:w="0" w:type="dxa"/>
              <w:left w:w="58" w:type="dxa"/>
              <w:right w:w="58" w:type="dxa"/>
            </w:tcMar>
          </w:tcPr>
          <w:p w14:paraId="729F6242" w14:textId="77777777" w:rsidR="0094672C" w:rsidRPr="009A6181" w:rsidRDefault="0094672C" w:rsidP="009A6181">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Borders>
              <w:bottom w:val="single" w:sz="12" w:space="0" w:color="auto"/>
            </w:tcBorders>
            <w:tcMar>
              <w:top w:w="0" w:type="dxa"/>
              <w:left w:w="58" w:type="dxa"/>
              <w:right w:w="58" w:type="dxa"/>
            </w:tcMar>
          </w:tcPr>
          <w:p w14:paraId="76371172" w14:textId="77777777" w:rsidR="0094672C"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questi</w:t>
            </w:r>
            <w:r w:rsidR="00B76913">
              <w:rPr>
                <w:rFonts w:asciiTheme="majorHAnsi" w:hAnsiTheme="majorHAnsi" w:cstheme="majorHAnsi"/>
                <w:color w:val="000000" w:themeColor="text1"/>
                <w:sz w:val="22"/>
                <w:szCs w:val="22"/>
              </w:rPr>
              <w:t>ons, rubrics, survey questions)</w:t>
            </w:r>
          </w:p>
          <w:p w14:paraId="0129E0F4" w14:textId="77777777" w:rsidR="00CF6BA7" w:rsidRDefault="00CF6BA7"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51F3F55" w14:textId="62B0F535" w:rsidR="00CF6BA7" w:rsidRPr="00CF6BA7" w:rsidRDefault="00CF6BA7"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See Critical Reflection assignment instructions and scoring rubric</w:t>
            </w:r>
          </w:p>
        </w:tc>
      </w:tr>
      <w:tr w:rsidR="0094672C" w:rsidRPr="009A6181" w14:paraId="5F437A46"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single" w:sz="12"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630EBA0" w14:textId="77777777" w:rsidR="0094672C" w:rsidRPr="009A6181" w:rsidRDefault="0094672C" w:rsidP="009A6181">
            <w:pPr>
              <w:rPr>
                <w:rFonts w:asciiTheme="majorHAnsi" w:hAnsiTheme="majorHAnsi" w:cstheme="majorHAnsi"/>
                <w:b/>
                <w:color w:val="000000" w:themeColor="text1"/>
                <w:sz w:val="22"/>
                <w:szCs w:val="22"/>
                <w:u w:val="single"/>
              </w:rPr>
            </w:pPr>
            <w:r w:rsidRPr="009A6181">
              <w:rPr>
                <w:rFonts w:asciiTheme="majorHAnsi" w:hAnsiTheme="majorHAnsi" w:cstheme="majorHAnsi"/>
                <w:b/>
                <w:color w:val="000000" w:themeColor="text1"/>
                <w:sz w:val="22"/>
                <w:szCs w:val="22"/>
                <w:u w:val="single"/>
              </w:rPr>
              <w:t>Measure 2</w:t>
            </w:r>
          </w:p>
          <w:p w14:paraId="1DCC0DA7" w14:textId="77777777"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(There must be at least two measures for each of the REAL outcomes)</w:t>
            </w:r>
          </w:p>
          <w:p w14:paraId="38347FCF" w14:textId="77777777" w:rsidR="0094672C" w:rsidRPr="009A6181" w:rsidRDefault="0094672C" w:rsidP="009A6181">
            <w:pPr>
              <w:rPr>
                <w:rFonts w:asciiTheme="majorHAnsi" w:hAnsiTheme="majorHAnsi" w:cstheme="majorHAnsi"/>
                <w:color w:val="000000" w:themeColor="text1"/>
                <w:sz w:val="22"/>
                <w:szCs w:val="22"/>
              </w:rPr>
            </w:pPr>
          </w:p>
          <w:p w14:paraId="5117EE42" w14:textId="77777777" w:rsidR="0094672C" w:rsidRPr="009A6181" w:rsidRDefault="0094672C" w:rsidP="009A6181">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Type of measure</w:t>
            </w:r>
          </w:p>
          <w:p w14:paraId="05B8E17E" w14:textId="35D409B5" w:rsidR="001008F2" w:rsidRDefault="00994C46" w:rsidP="009A6181">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896703231"/>
                <w14:checkbox>
                  <w14:checked w14:val="0"/>
                  <w14:checkedState w14:val="2612" w14:font="MS Gothic"/>
                  <w14:uncheckedState w14:val="2610" w14:font="MS Gothic"/>
                </w14:checkbox>
              </w:sdtPr>
              <w:sdtEndPr/>
              <w:sdtContent>
                <w:r w:rsidR="0094672C" w:rsidRPr="009A6181">
                  <w:rPr>
                    <w:rFonts w:ascii="Segoe UI Symbol" w:eastAsia="MS Gothic" w:hAnsi="Segoe UI Symbol" w:cs="Segoe UI Symbol"/>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1903441596"/>
                <w14:checkbox>
                  <w14:checked w14:val="1"/>
                  <w14:checkedState w14:val="2612" w14:font="MS Gothic"/>
                  <w14:uncheckedState w14:val="2610" w14:font="MS Gothic"/>
                </w14:checkbox>
              </w:sdtPr>
              <w:sdtEndPr/>
              <w:sdtContent>
                <w:r w:rsidR="00DC25AF">
                  <w:rPr>
                    <w:rFonts w:ascii="MS Gothic" w:eastAsia="MS Gothic" w:hAnsi="MS Gothic" w:cstheme="majorHAnsi" w:hint="eastAsia"/>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Indirect </w:t>
            </w:r>
          </w:p>
          <w:p w14:paraId="1E1C2D73" w14:textId="45DB3624"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(At least one of the two measures must be direct)</w:t>
            </w:r>
          </w:p>
          <w:p w14:paraId="3A085597" w14:textId="77777777" w:rsidR="0094672C" w:rsidRPr="009A6181" w:rsidRDefault="0094672C" w:rsidP="009A6181">
            <w:pPr>
              <w:rPr>
                <w:rFonts w:asciiTheme="majorHAnsi" w:hAnsiTheme="majorHAnsi" w:cstheme="majorHAnsi"/>
                <w:color w:val="000000" w:themeColor="text1"/>
                <w:sz w:val="22"/>
                <w:szCs w:val="22"/>
              </w:rPr>
            </w:pPr>
          </w:p>
        </w:tc>
        <w:tc>
          <w:tcPr>
            <w:tcW w:w="7458" w:type="dxa"/>
            <w:tcBorders>
              <w:top w:val="single" w:sz="12" w:space="0" w:color="auto"/>
            </w:tcBorders>
            <w:tcMar>
              <w:top w:w="0" w:type="dxa"/>
              <w:left w:w="58" w:type="dxa"/>
              <w:right w:w="58" w:type="dxa"/>
            </w:tcMar>
          </w:tcPr>
          <w:p w14:paraId="6CC86043" w14:textId="77777777" w:rsidR="0094672C" w:rsidRPr="009A6181" w:rsidRDefault="0094672C" w:rsidP="009A6181">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Description of the measure</w:t>
            </w:r>
            <w:r w:rsidRPr="009A6181">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5E21E572"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0CE184D" w14:textId="043CC2AF" w:rsidR="0094672C" w:rsidRPr="009A6181" w:rsidRDefault="008A2F65"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i/>
                <w:color w:val="000000" w:themeColor="text1"/>
                <w:sz w:val="22"/>
                <w:szCs w:val="22"/>
              </w:rPr>
              <w:t>Students’ abilities</w:t>
            </w:r>
            <w:r w:rsidR="00DC25AF" w:rsidRPr="0095677D">
              <w:rPr>
                <w:rFonts w:asciiTheme="majorHAnsi" w:hAnsiTheme="majorHAnsi" w:cstheme="majorHAnsi"/>
                <w:i/>
                <w:color w:val="000000" w:themeColor="text1"/>
                <w:sz w:val="22"/>
                <w:szCs w:val="22"/>
              </w:rPr>
              <w:t xml:space="preserve"> to </w:t>
            </w:r>
            <w:r w:rsidR="00DC25AF">
              <w:rPr>
                <w:rFonts w:asciiTheme="majorHAnsi" w:hAnsiTheme="majorHAnsi" w:cstheme="majorHAnsi"/>
                <w:i/>
                <w:color w:val="000000" w:themeColor="text1"/>
                <w:sz w:val="22"/>
                <w:szCs w:val="22"/>
              </w:rPr>
              <w:t>critically reflect on their learning, abilities, experiences, or role</w:t>
            </w:r>
            <w:r>
              <w:rPr>
                <w:rFonts w:asciiTheme="majorHAnsi" w:hAnsiTheme="majorHAnsi" w:cstheme="majorHAnsi"/>
                <w:i/>
                <w:color w:val="000000" w:themeColor="text1"/>
                <w:sz w:val="22"/>
                <w:szCs w:val="22"/>
              </w:rPr>
              <w:t>s</w:t>
            </w:r>
            <w:r w:rsidR="00DC25AF">
              <w:rPr>
                <w:rFonts w:asciiTheme="majorHAnsi" w:hAnsiTheme="majorHAnsi" w:cstheme="majorHAnsi"/>
                <w:i/>
                <w:color w:val="000000" w:themeColor="text1"/>
                <w:sz w:val="22"/>
                <w:szCs w:val="22"/>
              </w:rPr>
              <w:t xml:space="preserve"> within professional contexts</w:t>
            </w:r>
            <w:r w:rsidR="00DC25AF" w:rsidRPr="0095677D">
              <w:rPr>
                <w:rFonts w:asciiTheme="majorHAnsi" w:hAnsiTheme="majorHAnsi" w:cstheme="majorHAnsi"/>
                <w:i/>
                <w:color w:val="000000" w:themeColor="text1"/>
                <w:sz w:val="22"/>
                <w:szCs w:val="22"/>
              </w:rPr>
              <w:t xml:space="preserve"> will be measured </w:t>
            </w:r>
            <w:r w:rsidR="00DC25AF">
              <w:rPr>
                <w:rFonts w:asciiTheme="majorHAnsi" w:hAnsiTheme="majorHAnsi" w:cstheme="majorHAnsi"/>
                <w:i/>
                <w:color w:val="000000" w:themeColor="text1"/>
                <w:sz w:val="22"/>
                <w:szCs w:val="22"/>
              </w:rPr>
              <w:t>using the Senior Exit Face-to-Face Interview. All graduating majors will be interviewed by their senior advisor regarding their views of preparedness to enter the field.</w:t>
            </w:r>
          </w:p>
          <w:p w14:paraId="1D870124"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4672C" w:rsidRPr="009A6181" w14:paraId="799E1214"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3AB6B21C" w14:textId="77777777"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Where and when will the measure be assessed?</w:t>
            </w:r>
          </w:p>
        </w:tc>
        <w:tc>
          <w:tcPr>
            <w:tcW w:w="7458" w:type="dxa"/>
            <w:tcMar>
              <w:top w:w="0" w:type="dxa"/>
              <w:left w:w="58" w:type="dxa"/>
              <w:right w:w="58" w:type="dxa"/>
            </w:tcMar>
          </w:tcPr>
          <w:p w14:paraId="0DDBBE7B" w14:textId="77777777" w:rsidR="0094672C" w:rsidRPr="009A6181" w:rsidRDefault="0094672C" w:rsidP="009A6181">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Provide the context of where and when the measure will be assessed </w:t>
            </w:r>
            <w:r w:rsidRPr="009A6181">
              <w:rPr>
                <w:rFonts w:asciiTheme="majorHAnsi" w:hAnsiTheme="majorHAnsi" w:cstheme="majorHAnsi"/>
                <w:color w:val="000000" w:themeColor="text1"/>
                <w:sz w:val="22"/>
                <w:szCs w:val="22"/>
              </w:rPr>
              <w:t>(e.g., senior-year capstone course; second semester field experience)</w:t>
            </w:r>
          </w:p>
          <w:p w14:paraId="42273426"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ED28892" w14:textId="74821A79" w:rsidR="0094672C" w:rsidRPr="009A6181" w:rsidRDefault="00DC25AF"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i/>
                <w:color w:val="000000" w:themeColor="text1"/>
                <w:sz w:val="22"/>
                <w:szCs w:val="22"/>
              </w:rPr>
              <w:t>The Senior Exit Interview takes place during the final exam week during the students’ final semester.</w:t>
            </w:r>
          </w:p>
          <w:p w14:paraId="4DCE2CEB"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4672C" w:rsidRPr="009A6181" w14:paraId="6534E58C"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402879E2" w14:textId="77777777" w:rsidR="0094672C" w:rsidRPr="009A6181" w:rsidRDefault="0094672C" w:rsidP="009A6181">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Population being measured</w:t>
            </w:r>
          </w:p>
          <w:p w14:paraId="6BD8AD3D" w14:textId="61D7080B" w:rsidR="0094672C" w:rsidRPr="009A6181" w:rsidRDefault="00994C46" w:rsidP="009A6181">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736320249"/>
                <w14:checkbox>
                  <w14:checked w14:val="0"/>
                  <w14:checkedState w14:val="2612" w14:font="MS Gothic"/>
                  <w14:uncheckedState w14:val="2610" w14:font="MS Gothic"/>
                </w14:checkbox>
              </w:sdtPr>
              <w:sdtEndPr/>
              <w:sdtContent>
                <w:r w:rsidR="0094672C" w:rsidRPr="009A6181">
                  <w:rPr>
                    <w:rFonts w:ascii="Segoe UI Symbol" w:eastAsia="MS Gothic" w:hAnsi="Segoe UI Symbol" w:cs="Segoe UI Symbol"/>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w:t>
            </w:r>
            <w:r w:rsidR="0006227D">
              <w:rPr>
                <w:rFonts w:asciiTheme="majorHAnsi" w:hAnsiTheme="majorHAnsi" w:cstheme="majorHAnsi"/>
                <w:color w:val="000000" w:themeColor="text1"/>
                <w:sz w:val="22"/>
                <w:szCs w:val="22"/>
              </w:rPr>
              <w:t>All Program Students</w:t>
            </w:r>
            <w:r w:rsidR="0094672C" w:rsidRPr="009A6181">
              <w:rPr>
                <w:rFonts w:asciiTheme="majorHAnsi" w:hAnsiTheme="majorHAnsi" w:cstheme="majorHAnsi"/>
                <w:color w:val="000000" w:themeColor="text1"/>
                <w:sz w:val="22"/>
                <w:szCs w:val="22"/>
              </w:rPr>
              <w:t xml:space="preserve"> </w:t>
            </w:r>
          </w:p>
          <w:p w14:paraId="7DC82892" w14:textId="7A8093E0" w:rsidR="001008F2" w:rsidRDefault="00994C46" w:rsidP="009A6181">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238225515"/>
                <w14:checkbox>
                  <w14:checked w14:val="1"/>
                  <w14:checkedState w14:val="2612" w14:font="MS Gothic"/>
                  <w14:uncheckedState w14:val="2610" w14:font="MS Gothic"/>
                </w14:checkbox>
              </w:sdtPr>
              <w:sdtEndPr/>
              <w:sdtContent>
                <w:r w:rsidR="00DC25AF">
                  <w:rPr>
                    <w:rFonts w:ascii="MS Gothic" w:eastAsia="MS Gothic" w:hAnsi="MS Gothic" w:cstheme="majorHAnsi" w:hint="eastAsia"/>
                    <w:color w:val="000000" w:themeColor="text1"/>
                    <w:sz w:val="22"/>
                    <w:szCs w:val="22"/>
                  </w:rPr>
                  <w:t>☒</w:t>
                </w:r>
              </w:sdtContent>
            </w:sdt>
            <w:r w:rsidR="0094672C" w:rsidRPr="009A6181">
              <w:rPr>
                <w:rFonts w:asciiTheme="majorHAnsi" w:hAnsiTheme="majorHAnsi" w:cstheme="majorHAnsi"/>
                <w:color w:val="000000" w:themeColor="text1"/>
                <w:sz w:val="22"/>
                <w:szCs w:val="22"/>
              </w:rPr>
              <w:t xml:space="preserve"> Sample </w:t>
            </w:r>
          </w:p>
          <w:p w14:paraId="727AEAB4" w14:textId="2097E20F"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708AEACE" w14:textId="77777777" w:rsidR="0094672C" w:rsidRPr="009A6181" w:rsidRDefault="0094672C" w:rsidP="009A6181">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If sampling, please describe the sampling plan</w:t>
            </w:r>
            <w:r w:rsidRPr="009A6181">
              <w:rPr>
                <w:rFonts w:asciiTheme="majorHAnsi" w:hAnsiTheme="majorHAnsi" w:cstheme="majorHAnsi"/>
                <w:color w:val="000000" w:themeColor="text1"/>
                <w:sz w:val="22"/>
                <w:szCs w:val="22"/>
              </w:rPr>
              <w:t xml:space="preserve"> (e.g., random sampling, sampling of course sections)</w:t>
            </w:r>
          </w:p>
          <w:p w14:paraId="1C5EE4F0"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0DC2562" w14:textId="5EEAEA81" w:rsidR="0094672C" w:rsidRPr="009A6181" w:rsidRDefault="00DC25AF"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i/>
                <w:color w:val="000000" w:themeColor="text1"/>
                <w:sz w:val="22"/>
                <w:szCs w:val="22"/>
              </w:rPr>
              <w:t>50% of all Senior Exit Interviews during an academic year will be randomly selected to be included in this measure</w:t>
            </w:r>
            <w:r w:rsidR="008A2F65">
              <w:rPr>
                <w:rFonts w:asciiTheme="majorHAnsi" w:hAnsiTheme="majorHAnsi" w:cstheme="majorHAnsi"/>
                <w:i/>
                <w:color w:val="000000" w:themeColor="text1"/>
                <w:sz w:val="22"/>
                <w:szCs w:val="22"/>
              </w:rPr>
              <w:t>.</w:t>
            </w:r>
          </w:p>
          <w:p w14:paraId="6892DCFE"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4672C" w:rsidRPr="009A6181" w14:paraId="3F8A879E"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39570D91" w14:textId="77777777" w:rsidR="0094672C" w:rsidRPr="009A6181" w:rsidRDefault="0094672C" w:rsidP="009A6181">
            <w:pPr>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1CCA2F96" w14:textId="77777777" w:rsidR="000970F9" w:rsidRPr="000D16B2" w:rsidRDefault="000970F9" w:rsidP="000970F9">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D16B2">
              <w:rPr>
                <w:rFonts w:asciiTheme="majorHAnsi" w:hAnsiTheme="majorHAnsi" w:cstheme="majorHAnsi"/>
                <w:sz w:val="22"/>
                <w:szCs w:val="22"/>
              </w:rPr>
              <w:t xml:space="preserve">The REAL Council is responsible for establishing the benchmarks (targets) for students achieving competencies in the </w:t>
            </w:r>
            <w:r>
              <w:rPr>
                <w:rFonts w:asciiTheme="majorHAnsi" w:hAnsiTheme="majorHAnsi" w:cstheme="majorHAnsi"/>
                <w:sz w:val="22"/>
                <w:szCs w:val="22"/>
              </w:rPr>
              <w:t xml:space="preserve">REAL Curriculum. The benchmark (target) for the REAL areas is 75%: At least 75% of students should achieve “Competent” or “Highly Competent” in each REAL area. </w:t>
            </w:r>
            <w:r>
              <w:rPr>
                <w:rFonts w:asciiTheme="majorHAnsi" w:hAnsiTheme="majorHAnsi" w:cstheme="majorHAnsi"/>
                <w:sz w:val="22"/>
                <w:szCs w:val="22"/>
              </w:rPr>
              <w:br/>
            </w:r>
            <w:r>
              <w:rPr>
                <w:rFonts w:asciiTheme="majorHAnsi" w:hAnsiTheme="majorHAnsi" w:cstheme="majorHAnsi"/>
                <w:sz w:val="22"/>
                <w:szCs w:val="22"/>
              </w:rPr>
              <w:br/>
            </w:r>
            <w:r w:rsidRPr="000D16B2">
              <w:rPr>
                <w:rFonts w:asciiTheme="majorHAnsi" w:hAnsiTheme="majorHAnsi" w:cstheme="majorHAnsi"/>
                <w:sz w:val="22"/>
                <w:szCs w:val="22"/>
              </w:rP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w:t>
            </w:r>
            <w:r>
              <w:rPr>
                <w:rFonts w:asciiTheme="majorHAnsi" w:hAnsiTheme="majorHAnsi" w:cstheme="majorHAnsi"/>
                <w:sz w:val="22"/>
                <w:szCs w:val="22"/>
              </w:rPr>
              <w:t xml:space="preserve"> (see examples on last page)</w:t>
            </w:r>
            <w:r w:rsidRPr="000D16B2">
              <w:rPr>
                <w:rFonts w:asciiTheme="majorHAnsi" w:hAnsiTheme="majorHAnsi" w:cstheme="majorHAnsi"/>
                <w:sz w:val="22"/>
                <w:szCs w:val="22"/>
              </w:rPr>
              <w:t>:</w:t>
            </w:r>
          </w:p>
          <w:p w14:paraId="14CB9BF0" w14:textId="77777777" w:rsidR="0094672C" w:rsidRPr="009A6181" w:rsidRDefault="0094672C" w:rsidP="009A6181">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4B000706" w14:textId="60A8A35F" w:rsidR="00DC25AF" w:rsidRDefault="00DC25AF" w:rsidP="00DC25AF">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Highly Competent</w:t>
            </w:r>
            <w:r>
              <w:rPr>
                <w:rFonts w:asciiTheme="majorHAnsi" w:hAnsiTheme="majorHAnsi" w:cstheme="majorHAnsi"/>
                <w:sz w:val="22"/>
                <w:szCs w:val="22"/>
              </w:rPr>
              <w:t xml:space="preserve"> – </w:t>
            </w:r>
            <w:r>
              <w:rPr>
                <w:rFonts w:asciiTheme="majorHAnsi" w:hAnsiTheme="majorHAnsi" w:cstheme="majorHAnsi"/>
                <w:i/>
                <w:sz w:val="22"/>
                <w:szCs w:val="22"/>
              </w:rPr>
              <w:t xml:space="preserve">Students who respond that the Agricultural Science program “helped them extremely well or very much” to be </w:t>
            </w:r>
            <w:r>
              <w:rPr>
                <w:rFonts w:asciiTheme="majorHAnsi" w:hAnsiTheme="majorHAnsi" w:cstheme="majorHAnsi"/>
                <w:i/>
                <w:color w:val="000000" w:themeColor="text1"/>
                <w:sz w:val="22"/>
                <w:szCs w:val="22"/>
              </w:rPr>
              <w:t>prepared to be successful professionals in the discipline</w:t>
            </w:r>
            <w:r>
              <w:rPr>
                <w:rFonts w:asciiTheme="majorHAnsi" w:hAnsiTheme="majorHAnsi" w:cstheme="majorHAnsi"/>
                <w:i/>
                <w:sz w:val="22"/>
                <w:szCs w:val="22"/>
              </w:rPr>
              <w:t xml:space="preserve"> will be considered highly competent.</w:t>
            </w:r>
          </w:p>
          <w:p w14:paraId="5B1A5A74" w14:textId="77777777" w:rsidR="00DC25AF" w:rsidRPr="009A6181" w:rsidRDefault="00DC25AF" w:rsidP="00DC25AF">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1D0CF5D9" w14:textId="5E5FB8D1" w:rsidR="00DC25AF" w:rsidRDefault="00DC25AF" w:rsidP="00DC25AF">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Competent</w:t>
            </w:r>
            <w:r>
              <w:rPr>
                <w:rFonts w:asciiTheme="majorHAnsi" w:hAnsiTheme="majorHAnsi" w:cstheme="majorHAnsi"/>
                <w:b/>
                <w:sz w:val="22"/>
                <w:szCs w:val="22"/>
              </w:rPr>
              <w:t xml:space="preserve"> </w:t>
            </w:r>
            <w:r>
              <w:rPr>
                <w:rFonts w:asciiTheme="majorHAnsi" w:hAnsiTheme="majorHAnsi" w:cstheme="majorHAnsi"/>
                <w:sz w:val="22"/>
                <w:szCs w:val="22"/>
              </w:rPr>
              <w:t xml:space="preserve">– </w:t>
            </w:r>
            <w:r>
              <w:rPr>
                <w:rFonts w:asciiTheme="majorHAnsi" w:hAnsiTheme="majorHAnsi" w:cstheme="majorHAnsi"/>
                <w:i/>
                <w:sz w:val="22"/>
                <w:szCs w:val="22"/>
              </w:rPr>
              <w:t>Students who respond that t</w:t>
            </w:r>
            <w:r w:rsidR="008A2F65">
              <w:rPr>
                <w:rFonts w:asciiTheme="majorHAnsi" w:hAnsiTheme="majorHAnsi" w:cstheme="majorHAnsi"/>
                <w:i/>
                <w:sz w:val="22"/>
                <w:szCs w:val="22"/>
              </w:rPr>
              <w:t>he Agricultural Science program “</w:t>
            </w:r>
            <w:r>
              <w:rPr>
                <w:rFonts w:asciiTheme="majorHAnsi" w:hAnsiTheme="majorHAnsi" w:cstheme="majorHAnsi"/>
                <w:i/>
                <w:sz w:val="22"/>
                <w:szCs w:val="22"/>
              </w:rPr>
              <w:t xml:space="preserve">moderately helped them” to be </w:t>
            </w:r>
            <w:r>
              <w:rPr>
                <w:rFonts w:asciiTheme="majorHAnsi" w:hAnsiTheme="majorHAnsi" w:cstheme="majorHAnsi"/>
                <w:i/>
                <w:color w:val="000000" w:themeColor="text1"/>
                <w:sz w:val="22"/>
                <w:szCs w:val="22"/>
              </w:rPr>
              <w:t>prepared to be successful professionals in the discipline</w:t>
            </w:r>
            <w:r>
              <w:rPr>
                <w:rFonts w:asciiTheme="majorHAnsi" w:hAnsiTheme="majorHAnsi" w:cstheme="majorHAnsi"/>
                <w:i/>
                <w:sz w:val="22"/>
                <w:szCs w:val="22"/>
              </w:rPr>
              <w:t xml:space="preserve"> will be considered competent.</w:t>
            </w:r>
          </w:p>
          <w:p w14:paraId="15405A47" w14:textId="77777777" w:rsidR="00DC25AF" w:rsidRPr="009A6181" w:rsidRDefault="00DC25AF" w:rsidP="00DC25AF">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p>
          <w:p w14:paraId="60D42477" w14:textId="10CABD65" w:rsidR="00DC25AF" w:rsidRDefault="00DC25AF" w:rsidP="00DC25AF">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9A6181">
              <w:rPr>
                <w:rFonts w:asciiTheme="majorHAnsi" w:hAnsiTheme="majorHAnsi" w:cstheme="majorHAnsi"/>
                <w:b/>
                <w:sz w:val="22"/>
                <w:szCs w:val="22"/>
              </w:rPr>
              <w:t>Below Competent</w:t>
            </w:r>
            <w:r>
              <w:rPr>
                <w:rFonts w:asciiTheme="majorHAnsi" w:hAnsiTheme="majorHAnsi" w:cstheme="majorHAnsi"/>
                <w:b/>
                <w:sz w:val="22"/>
                <w:szCs w:val="22"/>
              </w:rPr>
              <w:t xml:space="preserve"> </w:t>
            </w:r>
            <w:r>
              <w:rPr>
                <w:rFonts w:asciiTheme="majorHAnsi" w:hAnsiTheme="majorHAnsi" w:cstheme="majorHAnsi"/>
                <w:sz w:val="22"/>
                <w:szCs w:val="22"/>
              </w:rPr>
              <w:t>– S</w:t>
            </w:r>
            <w:r>
              <w:rPr>
                <w:rFonts w:asciiTheme="majorHAnsi" w:hAnsiTheme="majorHAnsi" w:cstheme="majorHAnsi"/>
                <w:i/>
                <w:sz w:val="22"/>
                <w:szCs w:val="22"/>
              </w:rPr>
              <w:t>tudents who respond that the Agricultural Science program “did little or did not” prepare them</w:t>
            </w:r>
            <w:r>
              <w:rPr>
                <w:rFonts w:asciiTheme="majorHAnsi" w:hAnsiTheme="majorHAnsi" w:cstheme="majorHAnsi"/>
                <w:i/>
                <w:color w:val="000000" w:themeColor="text1"/>
                <w:sz w:val="22"/>
                <w:szCs w:val="22"/>
              </w:rPr>
              <w:t xml:space="preserve"> to be successful professionals in the discipline</w:t>
            </w:r>
            <w:r>
              <w:rPr>
                <w:rFonts w:asciiTheme="majorHAnsi" w:hAnsiTheme="majorHAnsi" w:cstheme="majorHAnsi"/>
                <w:i/>
                <w:sz w:val="22"/>
                <w:szCs w:val="22"/>
              </w:rPr>
              <w:t xml:space="preserve"> will be considered below competent.</w:t>
            </w:r>
          </w:p>
          <w:p w14:paraId="305B7454" w14:textId="77777777" w:rsidR="0094672C" w:rsidRPr="009A6181"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94672C" w:rsidRPr="009A6181" w14:paraId="13693970" w14:textId="77777777" w:rsidTr="009A6181">
        <w:tc>
          <w:tcPr>
            <w:cnfStyle w:val="001000000000" w:firstRow="0" w:lastRow="0" w:firstColumn="1" w:lastColumn="0" w:oddVBand="0" w:evenVBand="0" w:oddHBand="0" w:evenHBand="0" w:firstRowFirstColumn="0"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46A7FF41" w14:textId="77777777" w:rsidR="0094672C" w:rsidRPr="009A6181" w:rsidRDefault="0094672C" w:rsidP="009A6181">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Relevant Documentation</w:t>
            </w:r>
          </w:p>
        </w:tc>
        <w:tc>
          <w:tcPr>
            <w:tcW w:w="7458" w:type="dxa"/>
            <w:tcMar>
              <w:top w:w="0" w:type="dxa"/>
              <w:left w:w="58" w:type="dxa"/>
              <w:right w:w="58" w:type="dxa"/>
            </w:tcMar>
          </w:tcPr>
          <w:p w14:paraId="7404D94D" w14:textId="77777777" w:rsidR="0094672C" w:rsidRDefault="0094672C"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b/>
                <w:color w:val="000000" w:themeColor="text1"/>
                <w:sz w:val="22"/>
                <w:szCs w:val="22"/>
              </w:rPr>
              <w:t xml:space="preserve">Please attach documentation related to this measure </w:t>
            </w:r>
            <w:r w:rsidRPr="009A6181">
              <w:rPr>
                <w:rFonts w:asciiTheme="majorHAnsi" w:hAnsiTheme="majorHAnsi" w:cstheme="majorHAnsi"/>
                <w:color w:val="000000" w:themeColor="text1"/>
                <w:sz w:val="22"/>
                <w:szCs w:val="22"/>
              </w:rPr>
              <w:t>(e.g., exam questi</w:t>
            </w:r>
            <w:r w:rsidR="00B76913">
              <w:rPr>
                <w:rFonts w:asciiTheme="majorHAnsi" w:hAnsiTheme="majorHAnsi" w:cstheme="majorHAnsi"/>
                <w:color w:val="000000" w:themeColor="text1"/>
                <w:sz w:val="22"/>
                <w:szCs w:val="22"/>
              </w:rPr>
              <w:t>ons, rubrics, survey questions)</w:t>
            </w:r>
          </w:p>
          <w:p w14:paraId="40DCBE94" w14:textId="77777777" w:rsidR="00DC25AF" w:rsidRDefault="00DC25AF"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6BCD9C5" w14:textId="56B31AEA" w:rsidR="00DC25AF" w:rsidRPr="008A2F65" w:rsidRDefault="00DC25AF"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sidRPr="008A2F65">
              <w:rPr>
                <w:rFonts w:asciiTheme="majorHAnsi" w:hAnsiTheme="majorHAnsi" w:cstheme="majorHAnsi"/>
                <w:i/>
                <w:color w:val="000000" w:themeColor="text1"/>
                <w:sz w:val="22"/>
                <w:szCs w:val="22"/>
              </w:rPr>
              <w:t>See the interview questions from the Senior Exit Interview</w:t>
            </w:r>
            <w:r w:rsidR="008A2F65" w:rsidRPr="008A2F65">
              <w:rPr>
                <w:rFonts w:asciiTheme="majorHAnsi" w:hAnsiTheme="majorHAnsi" w:cstheme="majorHAnsi"/>
                <w:i/>
                <w:color w:val="000000" w:themeColor="text1"/>
                <w:sz w:val="22"/>
                <w:szCs w:val="22"/>
              </w:rPr>
              <w:t>.</w:t>
            </w:r>
          </w:p>
          <w:p w14:paraId="27D0E18A" w14:textId="38EC27BA" w:rsidR="00DC25AF" w:rsidRPr="009A6181" w:rsidRDefault="00DC25AF" w:rsidP="009A61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bl>
    <w:p w14:paraId="46CD2A0C" w14:textId="77777777" w:rsidR="0094672C" w:rsidRPr="009A6181" w:rsidRDefault="0094672C" w:rsidP="0094672C">
      <w:pPr>
        <w:rPr>
          <w:rFonts w:asciiTheme="majorHAnsi" w:hAnsiTheme="majorHAnsi" w:cstheme="majorHAnsi"/>
          <w:color w:val="000000" w:themeColor="text1"/>
          <w:sz w:val="22"/>
          <w:szCs w:val="22"/>
        </w:rPr>
      </w:pPr>
    </w:p>
    <w:p w14:paraId="5CE8C991" w14:textId="474EDC0F" w:rsidR="00425D4E" w:rsidRPr="009A6181" w:rsidRDefault="00425D4E" w:rsidP="00425D4E">
      <w:pPr>
        <w:rPr>
          <w:rFonts w:asciiTheme="majorHAnsi" w:hAnsiTheme="majorHAnsi" w:cstheme="majorHAnsi"/>
          <w:color w:val="000000" w:themeColor="text1"/>
          <w:sz w:val="22"/>
          <w:szCs w:val="22"/>
        </w:rPr>
      </w:pPr>
    </w:p>
    <w:p w14:paraId="4C9245F8" w14:textId="257BB7DE" w:rsidR="0094672C" w:rsidRPr="009A6181" w:rsidRDefault="0094672C" w:rsidP="0094672C">
      <w:pPr>
        <w:spacing w:after="160" w:line="259" w:lineRule="auto"/>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br w:type="page"/>
      </w:r>
    </w:p>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313B75" w:rsidRPr="009A6181" w14:paraId="4D1351FB" w14:textId="77777777" w:rsidTr="00FB6294">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77F2C6A9" w14:textId="34A832F4" w:rsidR="00313B75" w:rsidRPr="009A6830" w:rsidRDefault="00313B75" w:rsidP="00FB6294">
            <w:pPr>
              <w:rPr>
                <w:rFonts w:asciiTheme="majorHAnsi" w:hAnsiTheme="majorHAnsi" w:cstheme="majorHAnsi"/>
                <w:b/>
                <w:color w:val="FFFFFF" w:themeColor="background1"/>
              </w:rPr>
            </w:pPr>
            <w:r w:rsidRPr="009A6830">
              <w:rPr>
                <w:rFonts w:asciiTheme="majorHAnsi" w:hAnsiTheme="majorHAnsi" w:cstheme="majorHAnsi"/>
                <w:b/>
                <w:color w:val="FFFFFF" w:themeColor="background1"/>
              </w:rPr>
              <w:t>Department Action Plan</w:t>
            </w:r>
          </w:p>
          <w:p w14:paraId="37BC4798" w14:textId="77777777" w:rsidR="00313B75" w:rsidRPr="009A6181" w:rsidRDefault="00313B75" w:rsidP="00FB6294">
            <w:pPr>
              <w:pStyle w:val="Default"/>
              <w:rPr>
                <w:rFonts w:asciiTheme="majorHAnsi" w:hAnsiTheme="majorHAnsi" w:cstheme="majorHAnsi"/>
                <w:color w:val="FFFFFF" w:themeColor="background1"/>
                <w:sz w:val="22"/>
                <w:szCs w:val="22"/>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313B75" w:rsidRPr="009A6181" w14:paraId="3AA4D6F8" w14:textId="77777777" w:rsidTr="00FB62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40277957" w14:textId="2FFE2D72" w:rsidR="00313B75" w:rsidRPr="009A6181" w:rsidRDefault="00313B75" w:rsidP="00FB6294">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Action Plan</w:t>
            </w:r>
          </w:p>
          <w:p w14:paraId="4566E029" w14:textId="77777777" w:rsidR="00313B75" w:rsidRPr="009A6181" w:rsidRDefault="00313B75" w:rsidP="00FB6294">
            <w:pPr>
              <w:rPr>
                <w:rFonts w:asciiTheme="majorHAnsi" w:hAnsiTheme="majorHAnsi" w:cstheme="majorHAnsi"/>
                <w:color w:val="000000" w:themeColor="text1"/>
                <w:sz w:val="22"/>
                <w:szCs w:val="22"/>
              </w:rPr>
            </w:pPr>
          </w:p>
        </w:tc>
        <w:tc>
          <w:tcPr>
            <w:tcW w:w="7458"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56C3431E" w14:textId="7EAD4DED"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Action plans detail the departmental process for reviewing and acting on REAL assessment data results. This is a full departmental process</w:t>
            </w:r>
            <w:r w:rsidR="000970F9" w:rsidRPr="009A6181">
              <w:rPr>
                <w:rFonts w:asciiTheme="majorHAnsi" w:hAnsiTheme="majorHAnsi" w:cstheme="majorHAnsi"/>
                <w:color w:val="000000" w:themeColor="text1"/>
                <w:sz w:val="22"/>
                <w:szCs w:val="22"/>
              </w:rPr>
              <w:t xml:space="preserve"> – </w:t>
            </w:r>
            <w:r w:rsidRPr="009A6181">
              <w:rPr>
                <w:rFonts w:asciiTheme="majorHAnsi" w:hAnsiTheme="majorHAnsi" w:cstheme="majorHAnsi"/>
                <w:color w:val="000000" w:themeColor="text1"/>
                <w:sz w:val="22"/>
                <w:szCs w:val="22"/>
              </w:rPr>
              <w:t xml:space="preserve">i.e. should not just be the assessment coordinator’s responsibility – for determining what the assessment data means and what to do moving forward. </w:t>
            </w:r>
            <w:r w:rsidR="0006227D">
              <w:rPr>
                <w:rFonts w:asciiTheme="majorHAnsi" w:hAnsiTheme="majorHAnsi" w:cstheme="majorHAnsi"/>
                <w:color w:val="000000" w:themeColor="text1"/>
                <w:sz w:val="22"/>
                <w:szCs w:val="22"/>
              </w:rPr>
              <w:t>Departments should be meeting at the beginning of each academic year to discuss and interpret the findings of the previous year</w:t>
            </w:r>
            <w:r w:rsidR="001008F2">
              <w:rPr>
                <w:rFonts w:asciiTheme="majorHAnsi" w:hAnsiTheme="majorHAnsi" w:cstheme="majorHAnsi"/>
                <w:color w:val="000000" w:themeColor="text1"/>
                <w:sz w:val="22"/>
                <w:szCs w:val="22"/>
              </w:rPr>
              <w:t xml:space="preserve">’s assessment and strategize </w:t>
            </w:r>
            <w:r w:rsidR="0006227D">
              <w:rPr>
                <w:rFonts w:asciiTheme="majorHAnsi" w:hAnsiTheme="majorHAnsi" w:cstheme="majorHAnsi"/>
                <w:color w:val="000000" w:themeColor="text1"/>
                <w:sz w:val="22"/>
                <w:szCs w:val="22"/>
              </w:rPr>
              <w:t xml:space="preserve">ways to make improvements, if necessary. Please describe the process your department will use to review the assessment data and also include </w:t>
            </w:r>
            <w:r w:rsidRPr="009A6181">
              <w:rPr>
                <w:rFonts w:asciiTheme="majorHAnsi" w:hAnsiTheme="majorHAnsi" w:cstheme="majorHAnsi"/>
                <w:color w:val="000000" w:themeColor="text1"/>
                <w:sz w:val="22"/>
                <w:szCs w:val="22"/>
              </w:rPr>
              <w:t xml:space="preserve">the process </w:t>
            </w:r>
            <w:r w:rsidR="0006227D">
              <w:rPr>
                <w:rFonts w:asciiTheme="majorHAnsi" w:hAnsiTheme="majorHAnsi" w:cstheme="majorHAnsi"/>
                <w:color w:val="000000" w:themeColor="text1"/>
                <w:sz w:val="22"/>
                <w:szCs w:val="22"/>
              </w:rPr>
              <w:t>you will take if students do</w:t>
            </w:r>
            <w:r w:rsidRPr="009A6181">
              <w:rPr>
                <w:rFonts w:asciiTheme="majorHAnsi" w:hAnsiTheme="majorHAnsi" w:cstheme="majorHAnsi"/>
                <w:color w:val="000000" w:themeColor="text1"/>
                <w:sz w:val="22"/>
                <w:szCs w:val="22"/>
              </w:rPr>
              <w:t xml:space="preserve"> not achieve the learning outcome targets.</w:t>
            </w:r>
          </w:p>
          <w:p w14:paraId="6F31AB12" w14:textId="5F7CCB12"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187635B" w14:textId="5C61D756" w:rsidR="00313B75" w:rsidRPr="005C0A3C" w:rsidRDefault="005C0A3C" w:rsidP="00DE556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 xml:space="preserve">All instructional staff (full-time faculty, part-time instructors, graduate teaching assistants and fellows) in the department of Agricultural Science will meet during the first week of the fall semester to review the </w:t>
            </w:r>
            <w:r w:rsidR="008A2F65">
              <w:rPr>
                <w:rFonts w:asciiTheme="majorHAnsi" w:hAnsiTheme="majorHAnsi" w:cstheme="majorHAnsi"/>
                <w:i/>
                <w:color w:val="000000" w:themeColor="text1"/>
                <w:sz w:val="22"/>
                <w:szCs w:val="22"/>
              </w:rPr>
              <w:t xml:space="preserve">program assessment </w:t>
            </w:r>
            <w:r>
              <w:rPr>
                <w:rFonts w:asciiTheme="majorHAnsi" w:hAnsiTheme="majorHAnsi" w:cstheme="majorHAnsi"/>
                <w:i/>
                <w:color w:val="000000" w:themeColor="text1"/>
                <w:sz w:val="22"/>
                <w:szCs w:val="22"/>
              </w:rPr>
              <w:t xml:space="preserve">results of the previous academic year. After the results are shared, </w:t>
            </w:r>
            <w:r w:rsidR="003C16C2">
              <w:rPr>
                <w:rFonts w:asciiTheme="majorHAnsi" w:hAnsiTheme="majorHAnsi" w:cstheme="majorHAnsi"/>
                <w:i/>
                <w:color w:val="000000" w:themeColor="text1"/>
                <w:sz w:val="22"/>
                <w:szCs w:val="22"/>
              </w:rPr>
              <w:t>instructional staff will examine the assessment results and reassess student progress as a result of the previous year’s implemented action plan, if applicable. If targets have been met, progress/improvements will be documented. If target(s) have not been met, modifications to action plans will be made or new action plans will be developed. The</w:t>
            </w:r>
            <w:r>
              <w:rPr>
                <w:rFonts w:asciiTheme="majorHAnsi" w:hAnsiTheme="majorHAnsi" w:cstheme="majorHAnsi"/>
                <w:i/>
                <w:color w:val="000000" w:themeColor="text1"/>
                <w:sz w:val="22"/>
                <w:szCs w:val="22"/>
              </w:rPr>
              <w:t xml:space="preserve"> instructional staff will be divided into four groups (containing representatives</w:t>
            </w:r>
            <w:r w:rsidR="004F38F5">
              <w:rPr>
                <w:rFonts w:asciiTheme="majorHAnsi" w:hAnsiTheme="majorHAnsi" w:cstheme="majorHAnsi"/>
                <w:i/>
                <w:color w:val="000000" w:themeColor="text1"/>
                <w:sz w:val="22"/>
                <w:szCs w:val="22"/>
              </w:rPr>
              <w:t xml:space="preserve"> from</w:t>
            </w:r>
            <w:r>
              <w:rPr>
                <w:rFonts w:asciiTheme="majorHAnsi" w:hAnsiTheme="majorHAnsi" w:cstheme="majorHAnsi"/>
                <w:i/>
                <w:color w:val="000000" w:themeColor="text1"/>
                <w:sz w:val="22"/>
                <w:szCs w:val="22"/>
              </w:rPr>
              <w:t xml:space="preserve"> each of the above categories of instructo</w:t>
            </w:r>
            <w:r w:rsidR="008A2F65">
              <w:rPr>
                <w:rFonts w:asciiTheme="majorHAnsi" w:hAnsiTheme="majorHAnsi" w:cstheme="majorHAnsi"/>
                <w:i/>
                <w:color w:val="000000" w:themeColor="text1"/>
                <w:sz w:val="22"/>
                <w:szCs w:val="22"/>
              </w:rPr>
              <w:t>rs) to brainstorm</w:t>
            </w:r>
            <w:r>
              <w:rPr>
                <w:rFonts w:asciiTheme="majorHAnsi" w:hAnsiTheme="majorHAnsi" w:cstheme="majorHAnsi"/>
                <w:i/>
                <w:color w:val="000000" w:themeColor="text1"/>
                <w:sz w:val="22"/>
                <w:szCs w:val="22"/>
              </w:rPr>
              <w:t xml:space="preserve"> action</w:t>
            </w:r>
            <w:r w:rsidR="003C16C2">
              <w:rPr>
                <w:rFonts w:asciiTheme="majorHAnsi" w:hAnsiTheme="majorHAnsi" w:cstheme="majorHAnsi"/>
                <w:i/>
                <w:color w:val="000000" w:themeColor="text1"/>
                <w:sz w:val="22"/>
                <w:szCs w:val="22"/>
              </w:rPr>
              <w:t xml:space="preserve"> plans for areas where targets have</w:t>
            </w:r>
            <w:r>
              <w:rPr>
                <w:rFonts w:asciiTheme="majorHAnsi" w:hAnsiTheme="majorHAnsi" w:cstheme="majorHAnsi"/>
                <w:i/>
                <w:color w:val="000000" w:themeColor="text1"/>
                <w:sz w:val="22"/>
                <w:szCs w:val="22"/>
              </w:rPr>
              <w:t xml:space="preserve"> not </w:t>
            </w:r>
            <w:r w:rsidR="003C16C2">
              <w:rPr>
                <w:rFonts w:asciiTheme="majorHAnsi" w:hAnsiTheme="majorHAnsi" w:cstheme="majorHAnsi"/>
                <w:i/>
                <w:color w:val="000000" w:themeColor="text1"/>
                <w:sz w:val="22"/>
                <w:szCs w:val="22"/>
              </w:rPr>
              <w:t xml:space="preserve">been </w:t>
            </w:r>
            <w:r>
              <w:rPr>
                <w:rFonts w:asciiTheme="majorHAnsi" w:hAnsiTheme="majorHAnsi" w:cstheme="majorHAnsi"/>
                <w:i/>
                <w:color w:val="000000" w:themeColor="text1"/>
                <w:sz w:val="22"/>
                <w:szCs w:val="22"/>
              </w:rPr>
              <w:t xml:space="preserve">met. The full group will </w:t>
            </w:r>
            <w:r w:rsidR="00C57FF2">
              <w:rPr>
                <w:rFonts w:asciiTheme="majorHAnsi" w:hAnsiTheme="majorHAnsi" w:cstheme="majorHAnsi"/>
                <w:i/>
                <w:color w:val="000000" w:themeColor="text1"/>
                <w:sz w:val="22"/>
                <w:szCs w:val="22"/>
              </w:rPr>
              <w:t>re</w:t>
            </w:r>
            <w:r>
              <w:rPr>
                <w:rFonts w:asciiTheme="majorHAnsi" w:hAnsiTheme="majorHAnsi" w:cstheme="majorHAnsi"/>
                <w:i/>
                <w:color w:val="000000" w:themeColor="text1"/>
                <w:sz w:val="22"/>
                <w:szCs w:val="22"/>
              </w:rPr>
              <w:t xml:space="preserve">convene to discuss the potential action plans and to decide on which plans will proceed. </w:t>
            </w:r>
            <w:r w:rsidR="003C16C2">
              <w:rPr>
                <w:rFonts w:asciiTheme="majorHAnsi" w:hAnsiTheme="majorHAnsi" w:cstheme="majorHAnsi"/>
                <w:i/>
                <w:color w:val="000000" w:themeColor="text1"/>
                <w:sz w:val="22"/>
                <w:szCs w:val="22"/>
              </w:rPr>
              <w:t>New or revised a</w:t>
            </w:r>
            <w:r>
              <w:rPr>
                <w:rFonts w:asciiTheme="majorHAnsi" w:hAnsiTheme="majorHAnsi" w:cstheme="majorHAnsi"/>
                <w:i/>
                <w:color w:val="000000" w:themeColor="text1"/>
                <w:sz w:val="22"/>
                <w:szCs w:val="22"/>
              </w:rPr>
              <w:t>ction plans adopted by the department will become a part of the academic program assessment plan to ensure the results are monitored and collected.</w:t>
            </w:r>
            <w:r w:rsidR="00DE5562">
              <w:rPr>
                <w:rFonts w:asciiTheme="majorHAnsi" w:hAnsiTheme="majorHAnsi" w:cstheme="majorHAnsi"/>
                <w:i/>
                <w:color w:val="000000" w:themeColor="text1"/>
                <w:sz w:val="22"/>
                <w:szCs w:val="22"/>
              </w:rPr>
              <w:t xml:space="preserve"> </w:t>
            </w:r>
          </w:p>
          <w:p w14:paraId="3618B60C" w14:textId="6D0CBD61"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CCA15F8" w14:textId="0FB99BF2"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EA04603" w14:textId="45AADCA6"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6DF93F0" w14:textId="0A3B2A8B"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ADBCD7F" w14:textId="7D67410C"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D37673C" w14:textId="51806EFE"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72EEC67" w14:textId="6E2FF4FF"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0D6C2B6" w14:textId="09F8A580"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2F1C9C3" w14:textId="30D60267"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D26E49D" w14:textId="781D218A"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C6AFA84" w14:textId="61DA5D9E"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BF2CAB7" w14:textId="16498629"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DAC8373" w14:textId="7E3BA139"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0A50EBA" w14:textId="6732DBB2"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5232B9C" w14:textId="514CC162"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8A3B1E9" w14:textId="0AECDAF0"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B97F1DE" w14:textId="4F26B2D4"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AA75F69" w14:textId="2204044E"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F25F0EA" w14:textId="47C90968" w:rsidR="0094672C"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67AC290" w14:textId="2E86B161" w:rsidR="0006227D" w:rsidRDefault="0006227D"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04FB062" w14:textId="77777777" w:rsidR="0006227D" w:rsidRPr="009A6181" w:rsidRDefault="0006227D"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D342090" w14:textId="23D1E697"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6880420" w14:textId="6B130E39"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5158F4D" w14:textId="37275AB5"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BCFB482" w14:textId="6A4CC880"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EB4B849" w14:textId="160E7D92"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4F41498" w14:textId="62C6DACA"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1C473D8" w14:textId="689CCDA1"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289811D" w14:textId="502B2E65"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39FB202" w14:textId="77777777"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C5788C6" w14:textId="77777777"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526F9E8" w14:textId="77777777"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34E1B49" w14:textId="77777777"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679AFD6" w14:textId="77777777"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55B894C" w14:textId="77777777"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3AEF976" w14:textId="77777777"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bl>
    <w:p w14:paraId="7AA4FC73" w14:textId="402D2BDE" w:rsidR="00920146" w:rsidRDefault="00920146" w:rsidP="009E566A">
      <w:pPr>
        <w:rPr>
          <w:rFonts w:asciiTheme="majorHAnsi" w:hAnsiTheme="majorHAnsi" w:cstheme="majorHAnsi"/>
          <w:color w:val="000000" w:themeColor="text1"/>
          <w:sz w:val="22"/>
          <w:szCs w:val="22"/>
        </w:rPr>
      </w:pPr>
    </w:p>
    <w:p w14:paraId="6C7051F6" w14:textId="77777777" w:rsidR="004F38F5" w:rsidRDefault="004F38F5">
      <w:pPr>
        <w:spacing w:after="160" w:line="259" w:lineRule="auto"/>
        <w:rPr>
          <w:rFonts w:asciiTheme="majorHAnsi" w:hAnsiTheme="majorHAnsi" w:cstheme="majorHAnsi"/>
          <w:b/>
          <w:color w:val="000000" w:themeColor="text1"/>
        </w:rPr>
      </w:pPr>
      <w:r>
        <w:rPr>
          <w:rFonts w:asciiTheme="majorHAnsi" w:hAnsiTheme="majorHAnsi" w:cstheme="majorHAnsi"/>
          <w:b/>
          <w:color w:val="000000" w:themeColor="text1"/>
        </w:rPr>
        <w:br w:type="page"/>
      </w:r>
    </w:p>
    <w:p w14:paraId="23A1608F" w14:textId="7D9F89A4" w:rsidR="00FF5510" w:rsidRDefault="00FF5510" w:rsidP="00FF5510">
      <w:pPr>
        <w:rPr>
          <w:rFonts w:asciiTheme="majorHAnsi" w:hAnsiTheme="majorHAnsi" w:cstheme="majorHAnsi"/>
          <w:b/>
          <w:color w:val="000000" w:themeColor="text1"/>
        </w:rPr>
      </w:pPr>
      <w:r>
        <w:rPr>
          <w:rFonts w:asciiTheme="majorHAnsi" w:hAnsiTheme="majorHAnsi" w:cstheme="majorHAnsi"/>
          <w:b/>
          <w:color w:val="000000" w:themeColor="text1"/>
        </w:rPr>
        <w:t>Example Criteria for Success</w:t>
      </w:r>
    </w:p>
    <w:p w14:paraId="01021BE1" w14:textId="77777777" w:rsidR="00FF5510" w:rsidRDefault="00FF5510" w:rsidP="00FF5510">
      <w:pPr>
        <w:rPr>
          <w:rFonts w:asciiTheme="majorHAnsi" w:hAnsiTheme="majorHAnsi" w:cstheme="majorHAnsi"/>
          <w:b/>
          <w:color w:val="000000" w:themeColor="text1"/>
        </w:rPr>
      </w:pPr>
    </w:p>
    <w:p w14:paraId="48F4369E" w14:textId="7344C6C6" w:rsidR="00FF5510" w:rsidRPr="00E04C58" w:rsidRDefault="00FF5510" w:rsidP="00FF5510">
      <w:pPr>
        <w:pStyle w:val="ListParagraph"/>
        <w:numPr>
          <w:ilvl w:val="0"/>
          <w:numId w:val="6"/>
        </w:numPr>
        <w:rPr>
          <w:rFonts w:asciiTheme="majorHAnsi" w:hAnsiTheme="majorHAnsi" w:cstheme="majorHAnsi"/>
          <w:b/>
          <w:color w:val="000000" w:themeColor="text1"/>
        </w:rPr>
      </w:pPr>
      <w:r w:rsidRPr="0029454B">
        <w:rPr>
          <w:rFonts w:asciiTheme="majorHAnsi" w:hAnsiTheme="majorHAnsi" w:cstheme="majorHAnsi"/>
          <w:b/>
          <w:color w:val="000000" w:themeColor="text1"/>
        </w:rPr>
        <w:t xml:space="preserve">Example </w:t>
      </w:r>
      <w:r>
        <w:rPr>
          <w:rFonts w:asciiTheme="majorHAnsi" w:hAnsiTheme="majorHAnsi" w:cstheme="majorHAnsi"/>
          <w:b/>
          <w:color w:val="000000" w:themeColor="text1"/>
        </w:rPr>
        <w:t xml:space="preserve">One – </w:t>
      </w:r>
      <w:r w:rsidRPr="00E04C58">
        <w:rPr>
          <w:rFonts w:asciiTheme="majorHAnsi" w:hAnsiTheme="majorHAnsi" w:cstheme="majorHAnsi"/>
          <w:b/>
          <w:color w:val="000000" w:themeColor="text1"/>
        </w:rPr>
        <w:t>Rub</w:t>
      </w:r>
      <w:r w:rsidR="00E53BAA">
        <w:rPr>
          <w:rFonts w:asciiTheme="majorHAnsi" w:hAnsiTheme="majorHAnsi" w:cstheme="majorHAnsi"/>
          <w:b/>
          <w:color w:val="000000" w:themeColor="text1"/>
        </w:rPr>
        <w:t>r</w:t>
      </w:r>
      <w:r w:rsidRPr="00E04C58">
        <w:rPr>
          <w:rFonts w:asciiTheme="majorHAnsi" w:hAnsiTheme="majorHAnsi" w:cstheme="majorHAnsi"/>
          <w:b/>
          <w:color w:val="000000" w:themeColor="text1"/>
        </w:rPr>
        <w:t>ic</w:t>
      </w:r>
      <w:r>
        <w:rPr>
          <w:rFonts w:asciiTheme="majorHAnsi" w:hAnsiTheme="majorHAnsi" w:cstheme="majorHAnsi"/>
          <w:b/>
          <w:color w:val="000000" w:themeColor="text1"/>
        </w:rPr>
        <w:t xml:space="preserve"> used to score a written assignment</w:t>
      </w:r>
    </w:p>
    <w:p w14:paraId="5BE027DC" w14:textId="77777777" w:rsidR="00FF5510" w:rsidRDefault="00FF5510" w:rsidP="00FF5510">
      <w:pPr>
        <w:rPr>
          <w:rFonts w:asciiTheme="majorHAnsi" w:hAnsiTheme="majorHAnsi" w:cstheme="majorHAnsi"/>
          <w:b/>
          <w:color w:val="000000" w:themeColor="text1"/>
        </w:rPr>
      </w:pPr>
    </w:p>
    <w:p w14:paraId="41660DC5" w14:textId="77777777" w:rsidR="00FF5510" w:rsidRDefault="00FF5510" w:rsidP="00FF5510">
      <w:pPr>
        <w:ind w:left="720"/>
        <w:rPr>
          <w:rFonts w:asciiTheme="majorHAnsi" w:hAnsiTheme="majorHAnsi" w:cstheme="majorHAnsi"/>
          <w:color w:val="000000" w:themeColor="text1"/>
        </w:rPr>
      </w:pPr>
      <w:r>
        <w:rPr>
          <w:rFonts w:asciiTheme="majorHAnsi" w:hAnsiTheme="majorHAnsi" w:cstheme="majorHAnsi"/>
          <w:b/>
          <w:color w:val="000000" w:themeColor="text1"/>
        </w:rPr>
        <w:t>Highly Competent</w:t>
      </w:r>
      <w:r>
        <w:rPr>
          <w:rFonts w:asciiTheme="majorHAnsi" w:hAnsiTheme="majorHAnsi" w:cstheme="majorHAnsi"/>
          <w:color w:val="000000" w:themeColor="text1"/>
        </w:rPr>
        <w:t xml:space="preserve"> – To score highly competent a student must score “Excellent” on the writing assignment rubric.</w:t>
      </w:r>
    </w:p>
    <w:p w14:paraId="032B1929" w14:textId="77777777" w:rsidR="00FF5510" w:rsidRDefault="00FF5510" w:rsidP="00FF5510">
      <w:pPr>
        <w:ind w:left="720"/>
        <w:rPr>
          <w:rFonts w:asciiTheme="majorHAnsi" w:hAnsiTheme="majorHAnsi" w:cstheme="majorHAnsi"/>
        </w:rPr>
      </w:pPr>
    </w:p>
    <w:p w14:paraId="2770DE29" w14:textId="77777777" w:rsidR="00FF5510" w:rsidRDefault="00FF5510" w:rsidP="00FF5510">
      <w:pPr>
        <w:ind w:left="720"/>
        <w:rPr>
          <w:rFonts w:asciiTheme="majorHAnsi" w:hAnsiTheme="majorHAnsi" w:cstheme="majorHAnsi"/>
        </w:rPr>
      </w:pPr>
      <w:r>
        <w:rPr>
          <w:rFonts w:asciiTheme="majorHAnsi" w:hAnsiTheme="majorHAnsi" w:cstheme="majorHAnsi"/>
          <w:b/>
        </w:rPr>
        <w:t>Competent</w:t>
      </w:r>
      <w:r>
        <w:rPr>
          <w:rFonts w:asciiTheme="majorHAnsi" w:hAnsiTheme="majorHAnsi" w:cstheme="majorHAnsi"/>
        </w:rPr>
        <w:t xml:space="preserve"> – To score competent a student must score “Acceptable” on the writing assignment rubric.</w:t>
      </w:r>
    </w:p>
    <w:p w14:paraId="3007A171" w14:textId="77777777" w:rsidR="00FF5510" w:rsidRDefault="00FF5510" w:rsidP="00FF5510">
      <w:pPr>
        <w:ind w:left="720"/>
        <w:rPr>
          <w:rFonts w:asciiTheme="majorHAnsi" w:hAnsiTheme="majorHAnsi" w:cstheme="majorHAnsi"/>
          <w:b/>
        </w:rPr>
      </w:pPr>
    </w:p>
    <w:p w14:paraId="2FC92EAA" w14:textId="77777777" w:rsidR="00FF5510" w:rsidRPr="00E04C58" w:rsidRDefault="00FF5510" w:rsidP="00FF5510">
      <w:pPr>
        <w:ind w:left="720"/>
        <w:rPr>
          <w:rFonts w:asciiTheme="majorHAnsi" w:hAnsiTheme="majorHAnsi" w:cstheme="majorHAnsi"/>
          <w:b/>
        </w:rPr>
      </w:pPr>
      <w:r>
        <w:rPr>
          <w:rFonts w:asciiTheme="majorHAnsi" w:hAnsiTheme="majorHAnsi" w:cstheme="majorHAnsi"/>
          <w:b/>
        </w:rPr>
        <w:t xml:space="preserve">Below Competent – </w:t>
      </w:r>
      <w:r>
        <w:rPr>
          <w:rFonts w:asciiTheme="majorHAnsi" w:hAnsiTheme="majorHAnsi" w:cstheme="majorHAnsi"/>
        </w:rPr>
        <w:t>To score below competent a student must score “Unacceptable” on the writing assignment rubric.</w:t>
      </w:r>
    </w:p>
    <w:p w14:paraId="540FF597" w14:textId="77777777" w:rsidR="00FF5510" w:rsidRPr="00E04C58" w:rsidRDefault="00FF5510" w:rsidP="00FF5510">
      <w:pPr>
        <w:ind w:left="720"/>
        <w:rPr>
          <w:rFonts w:asciiTheme="majorHAnsi" w:hAnsiTheme="majorHAnsi" w:cstheme="majorHAnsi"/>
          <w:b/>
        </w:rPr>
      </w:pPr>
    </w:p>
    <w:p w14:paraId="034D86CA" w14:textId="77777777" w:rsidR="00FF5510" w:rsidRDefault="00FF5510" w:rsidP="00FF5510">
      <w:pPr>
        <w:pStyle w:val="ListParagraph"/>
        <w:numPr>
          <w:ilvl w:val="0"/>
          <w:numId w:val="6"/>
        </w:numPr>
        <w:rPr>
          <w:rFonts w:asciiTheme="majorHAnsi" w:hAnsiTheme="majorHAnsi" w:cstheme="majorHAnsi"/>
          <w:b/>
        </w:rPr>
      </w:pPr>
      <w:r>
        <w:rPr>
          <w:rFonts w:asciiTheme="majorHAnsi" w:hAnsiTheme="majorHAnsi" w:cstheme="majorHAnsi"/>
          <w:b/>
        </w:rPr>
        <w:t>Example Two – Exam questions used to measure student knowledge of a subject</w:t>
      </w:r>
    </w:p>
    <w:p w14:paraId="50389A32" w14:textId="77777777" w:rsidR="00FF5510" w:rsidRDefault="00FF5510" w:rsidP="00FF5510">
      <w:pPr>
        <w:rPr>
          <w:rFonts w:asciiTheme="majorHAnsi" w:hAnsiTheme="majorHAnsi" w:cstheme="majorHAnsi"/>
          <w:b/>
        </w:rPr>
      </w:pPr>
    </w:p>
    <w:p w14:paraId="26804D74" w14:textId="77777777" w:rsidR="00FF5510" w:rsidRDefault="00FF5510" w:rsidP="00FF5510">
      <w:pPr>
        <w:ind w:left="720"/>
        <w:rPr>
          <w:rFonts w:asciiTheme="majorHAnsi" w:hAnsiTheme="majorHAnsi" w:cstheme="majorHAnsi"/>
          <w:color w:val="000000" w:themeColor="text1"/>
        </w:rPr>
      </w:pPr>
      <w:r>
        <w:rPr>
          <w:rFonts w:asciiTheme="majorHAnsi" w:hAnsiTheme="majorHAnsi" w:cstheme="majorHAnsi"/>
          <w:b/>
          <w:color w:val="000000" w:themeColor="text1"/>
        </w:rPr>
        <w:t>Highly Competent</w:t>
      </w:r>
      <w:r>
        <w:rPr>
          <w:rFonts w:asciiTheme="majorHAnsi" w:hAnsiTheme="majorHAnsi" w:cstheme="majorHAnsi"/>
          <w:color w:val="000000" w:themeColor="text1"/>
        </w:rPr>
        <w:t xml:space="preserve"> – To score highly competent a student must correctly answer at least 90% of the exam questions.</w:t>
      </w:r>
    </w:p>
    <w:p w14:paraId="23282B17" w14:textId="77777777" w:rsidR="00FF5510" w:rsidRDefault="00FF5510" w:rsidP="00FF5510">
      <w:pPr>
        <w:ind w:left="720"/>
        <w:rPr>
          <w:rFonts w:asciiTheme="majorHAnsi" w:hAnsiTheme="majorHAnsi" w:cstheme="majorHAnsi"/>
        </w:rPr>
      </w:pPr>
    </w:p>
    <w:p w14:paraId="5709E3ED" w14:textId="77777777" w:rsidR="00FF5510" w:rsidRDefault="00FF5510" w:rsidP="00FF5510">
      <w:pPr>
        <w:ind w:left="720"/>
        <w:rPr>
          <w:rFonts w:asciiTheme="majorHAnsi" w:hAnsiTheme="majorHAnsi" w:cstheme="majorHAnsi"/>
        </w:rPr>
      </w:pPr>
      <w:r>
        <w:rPr>
          <w:rFonts w:asciiTheme="majorHAnsi" w:hAnsiTheme="majorHAnsi" w:cstheme="majorHAnsi"/>
          <w:b/>
        </w:rPr>
        <w:t>Competent</w:t>
      </w:r>
      <w:r>
        <w:rPr>
          <w:rFonts w:asciiTheme="majorHAnsi" w:hAnsiTheme="majorHAnsi" w:cstheme="majorHAnsi"/>
        </w:rPr>
        <w:t xml:space="preserve"> – To score competent a student must correctly answer between 70% and 89% of the exam questions.</w:t>
      </w:r>
    </w:p>
    <w:p w14:paraId="3179DB62" w14:textId="77777777" w:rsidR="00FF5510" w:rsidRDefault="00FF5510" w:rsidP="00FF5510">
      <w:pPr>
        <w:ind w:left="720"/>
        <w:rPr>
          <w:rFonts w:asciiTheme="majorHAnsi" w:hAnsiTheme="majorHAnsi" w:cstheme="majorHAnsi"/>
          <w:b/>
        </w:rPr>
      </w:pPr>
    </w:p>
    <w:p w14:paraId="2AE201BD" w14:textId="77777777" w:rsidR="00FF5510" w:rsidRDefault="00FF5510" w:rsidP="00FF5510">
      <w:pPr>
        <w:ind w:left="720"/>
        <w:rPr>
          <w:rFonts w:asciiTheme="majorHAnsi" w:hAnsiTheme="majorHAnsi" w:cstheme="majorHAnsi"/>
        </w:rPr>
      </w:pPr>
      <w:r>
        <w:rPr>
          <w:rFonts w:asciiTheme="majorHAnsi" w:hAnsiTheme="majorHAnsi" w:cstheme="majorHAnsi"/>
          <w:b/>
        </w:rPr>
        <w:t xml:space="preserve">Below Competent – </w:t>
      </w:r>
      <w:r>
        <w:rPr>
          <w:rFonts w:asciiTheme="majorHAnsi" w:hAnsiTheme="majorHAnsi" w:cstheme="majorHAnsi"/>
        </w:rPr>
        <w:t>To score below competent a student must correctly answer less than 69% of the exam questions.</w:t>
      </w:r>
    </w:p>
    <w:p w14:paraId="3B697FE9" w14:textId="77777777" w:rsidR="00FF5510" w:rsidRDefault="00FF5510" w:rsidP="00FF5510">
      <w:pPr>
        <w:ind w:left="720"/>
        <w:rPr>
          <w:rFonts w:asciiTheme="majorHAnsi" w:hAnsiTheme="majorHAnsi" w:cstheme="majorHAnsi"/>
          <w:b/>
        </w:rPr>
      </w:pPr>
    </w:p>
    <w:p w14:paraId="595CD5B9" w14:textId="77777777" w:rsidR="00FF5510" w:rsidRPr="00B6770D" w:rsidRDefault="00FF5510" w:rsidP="00FF5510">
      <w:pPr>
        <w:pStyle w:val="ListParagraph"/>
        <w:numPr>
          <w:ilvl w:val="0"/>
          <w:numId w:val="6"/>
        </w:numPr>
        <w:rPr>
          <w:rFonts w:asciiTheme="majorHAnsi" w:hAnsiTheme="majorHAnsi" w:cstheme="majorHAnsi"/>
          <w:b/>
        </w:rPr>
      </w:pPr>
      <w:r>
        <w:rPr>
          <w:rFonts w:asciiTheme="majorHAnsi" w:hAnsiTheme="majorHAnsi" w:cstheme="majorHAnsi"/>
          <w:b/>
        </w:rPr>
        <w:t>Example Three – Survey question used to measure a student’s perceived knowledge of a subject</w:t>
      </w:r>
    </w:p>
    <w:p w14:paraId="5980105E" w14:textId="77777777" w:rsidR="00FF5510" w:rsidRDefault="00FF5510" w:rsidP="00FF5510">
      <w:pPr>
        <w:rPr>
          <w:rFonts w:asciiTheme="majorHAnsi" w:hAnsiTheme="majorHAnsi" w:cstheme="majorHAnsi"/>
          <w:b/>
        </w:rPr>
      </w:pPr>
    </w:p>
    <w:p w14:paraId="2100D126" w14:textId="77777777" w:rsidR="00FF5510" w:rsidRDefault="00FF5510" w:rsidP="00FF5510">
      <w:pPr>
        <w:ind w:left="720"/>
        <w:rPr>
          <w:rFonts w:asciiTheme="majorHAnsi" w:hAnsiTheme="majorHAnsi" w:cstheme="majorHAnsi"/>
          <w:color w:val="000000" w:themeColor="text1"/>
        </w:rPr>
      </w:pPr>
      <w:r>
        <w:rPr>
          <w:rFonts w:asciiTheme="majorHAnsi" w:hAnsiTheme="majorHAnsi" w:cstheme="majorHAnsi"/>
          <w:b/>
          <w:color w:val="000000" w:themeColor="text1"/>
        </w:rPr>
        <w:t>Highly Competent</w:t>
      </w:r>
      <w:r>
        <w:rPr>
          <w:rFonts w:asciiTheme="majorHAnsi" w:hAnsiTheme="majorHAnsi" w:cstheme="majorHAnsi"/>
          <w:color w:val="000000" w:themeColor="text1"/>
        </w:rPr>
        <w:t xml:space="preserve"> – To score highly competent a student must indicate that “after completing this course, I feel highly confident in my knowledge of _____.”</w:t>
      </w:r>
    </w:p>
    <w:p w14:paraId="376460F8" w14:textId="77777777" w:rsidR="00FF5510" w:rsidRDefault="00FF5510" w:rsidP="00FF5510">
      <w:pPr>
        <w:ind w:left="720"/>
        <w:rPr>
          <w:rFonts w:asciiTheme="majorHAnsi" w:hAnsiTheme="majorHAnsi" w:cstheme="majorHAnsi"/>
        </w:rPr>
      </w:pPr>
    </w:p>
    <w:p w14:paraId="20E8CC7C" w14:textId="77777777" w:rsidR="00FF5510" w:rsidRDefault="00FF5510" w:rsidP="00FF5510">
      <w:pPr>
        <w:ind w:left="720"/>
        <w:rPr>
          <w:rFonts w:asciiTheme="majorHAnsi" w:hAnsiTheme="majorHAnsi" w:cstheme="majorHAnsi"/>
          <w:color w:val="000000" w:themeColor="text1"/>
        </w:rPr>
      </w:pPr>
      <w:r>
        <w:rPr>
          <w:rFonts w:asciiTheme="majorHAnsi" w:hAnsiTheme="majorHAnsi" w:cstheme="majorHAnsi"/>
          <w:b/>
        </w:rPr>
        <w:t>Competent</w:t>
      </w:r>
      <w:r>
        <w:rPr>
          <w:rFonts w:asciiTheme="majorHAnsi" w:hAnsiTheme="majorHAnsi" w:cstheme="majorHAnsi"/>
        </w:rPr>
        <w:t xml:space="preserve"> – To score competent, </w:t>
      </w:r>
      <w:r>
        <w:rPr>
          <w:rFonts w:asciiTheme="majorHAnsi" w:hAnsiTheme="majorHAnsi" w:cstheme="majorHAnsi"/>
          <w:color w:val="000000" w:themeColor="text1"/>
        </w:rPr>
        <w:t>a student must indicate that “after completing this course, I feel confident in my knowledge of _____.”</w:t>
      </w:r>
    </w:p>
    <w:p w14:paraId="1DF961FA" w14:textId="77777777" w:rsidR="00FF5510" w:rsidRDefault="00FF5510" w:rsidP="00FF5510">
      <w:pPr>
        <w:ind w:left="720"/>
        <w:rPr>
          <w:rFonts w:asciiTheme="majorHAnsi" w:hAnsiTheme="majorHAnsi" w:cstheme="majorHAnsi"/>
          <w:b/>
        </w:rPr>
      </w:pPr>
    </w:p>
    <w:p w14:paraId="03307EC1" w14:textId="77777777" w:rsidR="00FF5510" w:rsidRDefault="00FF5510" w:rsidP="00FF5510">
      <w:pPr>
        <w:ind w:left="720"/>
        <w:rPr>
          <w:rFonts w:asciiTheme="majorHAnsi" w:hAnsiTheme="majorHAnsi" w:cstheme="majorHAnsi"/>
          <w:color w:val="000000" w:themeColor="text1"/>
        </w:rPr>
      </w:pPr>
      <w:r>
        <w:rPr>
          <w:rFonts w:asciiTheme="majorHAnsi" w:hAnsiTheme="majorHAnsi" w:cstheme="majorHAnsi"/>
          <w:b/>
        </w:rPr>
        <w:t xml:space="preserve">Below Competent – </w:t>
      </w:r>
      <w:r>
        <w:rPr>
          <w:rFonts w:asciiTheme="majorHAnsi" w:hAnsiTheme="majorHAnsi" w:cstheme="majorHAnsi"/>
        </w:rPr>
        <w:t xml:space="preserve">To score below competent </w:t>
      </w:r>
      <w:r>
        <w:rPr>
          <w:rFonts w:asciiTheme="majorHAnsi" w:hAnsiTheme="majorHAnsi" w:cstheme="majorHAnsi"/>
          <w:color w:val="000000" w:themeColor="text1"/>
        </w:rPr>
        <w:t xml:space="preserve">a student must indicate that “after completing this course, I do </w:t>
      </w:r>
      <w:r w:rsidRPr="0058067D">
        <w:rPr>
          <w:rFonts w:asciiTheme="majorHAnsi" w:hAnsiTheme="majorHAnsi" w:cstheme="majorHAnsi"/>
          <w:color w:val="000000" w:themeColor="text1"/>
          <w:u w:val="single"/>
        </w:rPr>
        <w:t>not</w:t>
      </w:r>
      <w:r>
        <w:rPr>
          <w:rFonts w:asciiTheme="majorHAnsi" w:hAnsiTheme="majorHAnsi" w:cstheme="majorHAnsi"/>
          <w:color w:val="000000" w:themeColor="text1"/>
        </w:rPr>
        <w:t xml:space="preserve"> feel confident in my knowledge of _____.”</w:t>
      </w:r>
    </w:p>
    <w:p w14:paraId="1FF8B76C" w14:textId="77777777" w:rsidR="00FF5510" w:rsidRDefault="00FF5510" w:rsidP="009E566A">
      <w:pPr>
        <w:rPr>
          <w:rFonts w:asciiTheme="majorHAnsi" w:hAnsiTheme="majorHAnsi" w:cstheme="majorHAnsi"/>
          <w:color w:val="000000" w:themeColor="text1"/>
          <w:sz w:val="22"/>
          <w:szCs w:val="22"/>
        </w:rPr>
      </w:pPr>
    </w:p>
    <w:p w14:paraId="5D8FFB0B" w14:textId="77777777" w:rsidR="000D6B05" w:rsidRPr="009A6181" w:rsidRDefault="000D6B05" w:rsidP="009E566A">
      <w:pPr>
        <w:rPr>
          <w:rFonts w:asciiTheme="majorHAnsi" w:hAnsiTheme="majorHAnsi" w:cstheme="majorHAnsi"/>
          <w:color w:val="000000" w:themeColor="text1"/>
          <w:sz w:val="22"/>
          <w:szCs w:val="22"/>
        </w:rPr>
      </w:pPr>
    </w:p>
    <w:sectPr w:rsidR="000D6B05" w:rsidRPr="009A6181" w:rsidSect="00045807">
      <w:footerReference w:type="default" r:id="rId10"/>
      <w:pgSz w:w="12240" w:h="15840"/>
      <w:pgMar w:top="1008" w:right="1354" w:bottom="907" w:left="1166"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91B80A" w16cid:durableId="222C735E"/>
  <w16cid:commentId w16cid:paraId="2213333D" w16cid:durableId="222C7404"/>
  <w16cid:commentId w16cid:paraId="35407380" w16cid:durableId="222C7437"/>
  <w16cid:commentId w16cid:paraId="519728C7" w16cid:durableId="222C74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10A4B" w14:textId="77777777" w:rsidR="00994C46" w:rsidRDefault="00994C46" w:rsidP="00FB491C">
      <w:r>
        <w:separator/>
      </w:r>
    </w:p>
  </w:endnote>
  <w:endnote w:type="continuationSeparator" w:id="0">
    <w:p w14:paraId="2EA0116E" w14:textId="77777777" w:rsidR="00994C46" w:rsidRDefault="00994C46" w:rsidP="00FB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F7C29" w14:textId="2DCE0D9C" w:rsidR="00FC1019" w:rsidRDefault="00FC1019">
    <w:pPr>
      <w:pStyle w:val="Footer"/>
    </w:pPr>
    <w:r>
      <w:t>Updated 3/20/20</w:t>
    </w:r>
  </w:p>
  <w:p w14:paraId="46CE9700" w14:textId="77777777" w:rsidR="00FC1019" w:rsidRDefault="00FC1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2DD2F" w14:textId="77777777" w:rsidR="00994C46" w:rsidRDefault="00994C46" w:rsidP="00FB491C">
      <w:r>
        <w:separator/>
      </w:r>
    </w:p>
  </w:footnote>
  <w:footnote w:type="continuationSeparator" w:id="0">
    <w:p w14:paraId="460B95DC" w14:textId="77777777" w:rsidR="00994C46" w:rsidRDefault="00994C46" w:rsidP="00FB4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31A5"/>
    <w:multiLevelType w:val="hybridMultilevel"/>
    <w:tmpl w:val="6888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F3D2D"/>
    <w:multiLevelType w:val="hybridMultilevel"/>
    <w:tmpl w:val="CAF23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46838"/>
    <w:multiLevelType w:val="hybridMultilevel"/>
    <w:tmpl w:val="EB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66D1A"/>
    <w:multiLevelType w:val="hybridMultilevel"/>
    <w:tmpl w:val="AD68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6584F"/>
    <w:multiLevelType w:val="hybridMultilevel"/>
    <w:tmpl w:val="22D0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3C629B"/>
    <w:multiLevelType w:val="hybridMultilevel"/>
    <w:tmpl w:val="2E66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E3"/>
    <w:rsid w:val="000008AB"/>
    <w:rsid w:val="0001404B"/>
    <w:rsid w:val="00045807"/>
    <w:rsid w:val="00051B5B"/>
    <w:rsid w:val="0006227D"/>
    <w:rsid w:val="000737D4"/>
    <w:rsid w:val="00077074"/>
    <w:rsid w:val="00082C3D"/>
    <w:rsid w:val="00083AB5"/>
    <w:rsid w:val="0008696D"/>
    <w:rsid w:val="000970F9"/>
    <w:rsid w:val="000B5E11"/>
    <w:rsid w:val="000C0040"/>
    <w:rsid w:val="000D3CC8"/>
    <w:rsid w:val="000D6B05"/>
    <w:rsid w:val="001008F2"/>
    <w:rsid w:val="001166B5"/>
    <w:rsid w:val="00131FEF"/>
    <w:rsid w:val="001426F5"/>
    <w:rsid w:val="00146D81"/>
    <w:rsid w:val="001662E1"/>
    <w:rsid w:val="001A1009"/>
    <w:rsid w:val="001A4768"/>
    <w:rsid w:val="001B758A"/>
    <w:rsid w:val="001E68B0"/>
    <w:rsid w:val="001E78AA"/>
    <w:rsid w:val="002544C7"/>
    <w:rsid w:val="00263FCC"/>
    <w:rsid w:val="00281929"/>
    <w:rsid w:val="002B50A0"/>
    <w:rsid w:val="002C65DC"/>
    <w:rsid w:val="002D5DE3"/>
    <w:rsid w:val="002E50F5"/>
    <w:rsid w:val="002F3670"/>
    <w:rsid w:val="002F45C9"/>
    <w:rsid w:val="00312CD3"/>
    <w:rsid w:val="00313B75"/>
    <w:rsid w:val="00326DB0"/>
    <w:rsid w:val="00336498"/>
    <w:rsid w:val="00336A6C"/>
    <w:rsid w:val="00346006"/>
    <w:rsid w:val="00397E1C"/>
    <w:rsid w:val="003C16C2"/>
    <w:rsid w:val="003F0512"/>
    <w:rsid w:val="003F12A2"/>
    <w:rsid w:val="003F1AEE"/>
    <w:rsid w:val="0040107C"/>
    <w:rsid w:val="00425D4E"/>
    <w:rsid w:val="00435473"/>
    <w:rsid w:val="00457297"/>
    <w:rsid w:val="0047757E"/>
    <w:rsid w:val="004F38F5"/>
    <w:rsid w:val="0052263F"/>
    <w:rsid w:val="00543294"/>
    <w:rsid w:val="005557CC"/>
    <w:rsid w:val="0056002E"/>
    <w:rsid w:val="00576A19"/>
    <w:rsid w:val="0057781E"/>
    <w:rsid w:val="005848D3"/>
    <w:rsid w:val="005A2C51"/>
    <w:rsid w:val="005A54EC"/>
    <w:rsid w:val="005B23F0"/>
    <w:rsid w:val="005C0270"/>
    <w:rsid w:val="005C0A3C"/>
    <w:rsid w:val="005C33EC"/>
    <w:rsid w:val="005D17BE"/>
    <w:rsid w:val="005D6376"/>
    <w:rsid w:val="006007F2"/>
    <w:rsid w:val="00600CAC"/>
    <w:rsid w:val="006272A2"/>
    <w:rsid w:val="00633957"/>
    <w:rsid w:val="00636245"/>
    <w:rsid w:val="006439F9"/>
    <w:rsid w:val="006705A3"/>
    <w:rsid w:val="0068522D"/>
    <w:rsid w:val="00685A85"/>
    <w:rsid w:val="00687A42"/>
    <w:rsid w:val="00695465"/>
    <w:rsid w:val="00697CD7"/>
    <w:rsid w:val="006A398B"/>
    <w:rsid w:val="006B4F36"/>
    <w:rsid w:val="006C32FC"/>
    <w:rsid w:val="006D7B43"/>
    <w:rsid w:val="006E0745"/>
    <w:rsid w:val="006F35C8"/>
    <w:rsid w:val="006F51E1"/>
    <w:rsid w:val="00735116"/>
    <w:rsid w:val="00757172"/>
    <w:rsid w:val="007800C9"/>
    <w:rsid w:val="00787F2E"/>
    <w:rsid w:val="007A7089"/>
    <w:rsid w:val="007B050E"/>
    <w:rsid w:val="007C3F86"/>
    <w:rsid w:val="007E6407"/>
    <w:rsid w:val="00847E87"/>
    <w:rsid w:val="008520C3"/>
    <w:rsid w:val="00870508"/>
    <w:rsid w:val="00875F65"/>
    <w:rsid w:val="00887911"/>
    <w:rsid w:val="008A2F65"/>
    <w:rsid w:val="008C6A94"/>
    <w:rsid w:val="008F707C"/>
    <w:rsid w:val="00907903"/>
    <w:rsid w:val="009133D6"/>
    <w:rsid w:val="00915475"/>
    <w:rsid w:val="00920146"/>
    <w:rsid w:val="0094672C"/>
    <w:rsid w:val="00947A36"/>
    <w:rsid w:val="00947B3A"/>
    <w:rsid w:val="009520B5"/>
    <w:rsid w:val="0095677D"/>
    <w:rsid w:val="00994C46"/>
    <w:rsid w:val="009A6181"/>
    <w:rsid w:val="009A6830"/>
    <w:rsid w:val="009B2B3C"/>
    <w:rsid w:val="009E0FE8"/>
    <w:rsid w:val="009E566A"/>
    <w:rsid w:val="009F19B3"/>
    <w:rsid w:val="00A00239"/>
    <w:rsid w:val="00A00CEF"/>
    <w:rsid w:val="00A10032"/>
    <w:rsid w:val="00A22954"/>
    <w:rsid w:val="00A339E3"/>
    <w:rsid w:val="00A351DD"/>
    <w:rsid w:val="00A41DFB"/>
    <w:rsid w:val="00A50A69"/>
    <w:rsid w:val="00AB1129"/>
    <w:rsid w:val="00AB2717"/>
    <w:rsid w:val="00AD7A52"/>
    <w:rsid w:val="00AD7C65"/>
    <w:rsid w:val="00AE1CD0"/>
    <w:rsid w:val="00B028A9"/>
    <w:rsid w:val="00B1080E"/>
    <w:rsid w:val="00B3516C"/>
    <w:rsid w:val="00B50563"/>
    <w:rsid w:val="00B76913"/>
    <w:rsid w:val="00BC2477"/>
    <w:rsid w:val="00BD1A21"/>
    <w:rsid w:val="00BF3A74"/>
    <w:rsid w:val="00BF7BE4"/>
    <w:rsid w:val="00C27FBA"/>
    <w:rsid w:val="00C46407"/>
    <w:rsid w:val="00C539BB"/>
    <w:rsid w:val="00C56E40"/>
    <w:rsid w:val="00C57FF2"/>
    <w:rsid w:val="00C65881"/>
    <w:rsid w:val="00C70203"/>
    <w:rsid w:val="00C743AD"/>
    <w:rsid w:val="00CC7238"/>
    <w:rsid w:val="00CD324A"/>
    <w:rsid w:val="00CD58AB"/>
    <w:rsid w:val="00CF2F03"/>
    <w:rsid w:val="00CF6BA7"/>
    <w:rsid w:val="00D0798E"/>
    <w:rsid w:val="00D80AB7"/>
    <w:rsid w:val="00DA505A"/>
    <w:rsid w:val="00DC1B7A"/>
    <w:rsid w:val="00DC25AF"/>
    <w:rsid w:val="00DC657F"/>
    <w:rsid w:val="00DD2EE7"/>
    <w:rsid w:val="00DE2CF9"/>
    <w:rsid w:val="00DE5562"/>
    <w:rsid w:val="00E14441"/>
    <w:rsid w:val="00E16CEA"/>
    <w:rsid w:val="00E26411"/>
    <w:rsid w:val="00E53BAA"/>
    <w:rsid w:val="00EA7AF3"/>
    <w:rsid w:val="00EE3DC5"/>
    <w:rsid w:val="00EF1949"/>
    <w:rsid w:val="00F42E62"/>
    <w:rsid w:val="00F912C5"/>
    <w:rsid w:val="00F978D7"/>
    <w:rsid w:val="00FB0EC5"/>
    <w:rsid w:val="00FB491C"/>
    <w:rsid w:val="00FB6100"/>
    <w:rsid w:val="00FB6294"/>
    <w:rsid w:val="00FC1019"/>
    <w:rsid w:val="00FD7402"/>
    <w:rsid w:val="00FE0CDC"/>
    <w:rsid w:val="00FF02E3"/>
    <w:rsid w:val="00FF0400"/>
    <w:rsid w:val="00FF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8184D"/>
  <w15:chartTrackingRefBased/>
  <w15:docId w15:val="{80485C47-1675-4360-9123-C8AA8395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245"/>
    <w:pPr>
      <w:spacing w:after="0" w:line="240" w:lineRule="auto"/>
    </w:pPr>
    <w:rPr>
      <w:sz w:val="24"/>
      <w:szCs w:val="24"/>
    </w:rPr>
  </w:style>
  <w:style w:type="paragraph" w:styleId="Heading1">
    <w:name w:val="heading 1"/>
    <w:basedOn w:val="Normal"/>
    <w:link w:val="Heading1Char"/>
    <w:uiPriority w:val="9"/>
    <w:qFormat/>
    <w:rsid w:val="00A339E3"/>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link w:val="Heading2Char"/>
    <w:uiPriority w:val="9"/>
    <w:unhideWhenUsed/>
    <w:qFormat/>
    <w:rsid w:val="00A339E3"/>
    <w:pPr>
      <w:shd w:val="clear" w:color="auto" w:fill="000000" w:themeFill="text1"/>
      <w:spacing w:line="276" w:lineRule="auto"/>
      <w:contextualSpacing/>
      <w:jc w:val="center"/>
      <w:outlineLvl w:val="1"/>
    </w:pPr>
    <w:rPr>
      <w:rFonts w:asciiTheme="majorHAnsi" w:eastAsiaTheme="majorEastAsia" w:hAnsiTheme="majorHAnsi" w:cstheme="majorBidi"/>
      <w:b/>
      <w:bCs/>
      <w:color w:val="FFFFFF" w:themeColor="background1"/>
      <w:spacing w:val="4"/>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9E3"/>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uiPriority w:val="9"/>
    <w:rsid w:val="00A339E3"/>
    <w:rPr>
      <w:rFonts w:asciiTheme="majorHAnsi" w:eastAsiaTheme="majorEastAsia" w:hAnsiTheme="majorHAnsi" w:cstheme="majorBidi"/>
      <w:b/>
      <w:bCs/>
      <w:color w:val="FFFFFF" w:themeColor="background1"/>
      <w:spacing w:val="4"/>
      <w:shd w:val="clear" w:color="auto" w:fill="000000" w:themeFill="text1"/>
      <w:lang w:eastAsia="ja-JP"/>
    </w:rPr>
  </w:style>
  <w:style w:type="table" w:styleId="TableGrid">
    <w:name w:val="Table Grid"/>
    <w:basedOn w:val="TableNormal"/>
    <w:uiPriority w:val="59"/>
    <w:rsid w:val="00A339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tesForm">
    <w:name w:val="Notes Form"/>
    <w:basedOn w:val="TableNormal"/>
    <w:uiPriority w:val="99"/>
    <w:rsid w:val="00A339E3"/>
    <w:pPr>
      <w:spacing w:after="0" w:line="240" w:lineRule="auto"/>
    </w:pPr>
    <w:rPr>
      <w:rFonts w:eastAsia="Times New Roman"/>
      <w:lang w:eastAsia="ja-JP"/>
    </w:r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table" w:customStyle="1" w:styleId="NoteForm1">
    <w:name w:val="Note Form 1"/>
    <w:basedOn w:val="TableNormal"/>
    <w:uiPriority w:val="99"/>
    <w:rsid w:val="00A339E3"/>
    <w:pPr>
      <w:spacing w:after="0" w:line="240" w:lineRule="auto"/>
    </w:pPr>
    <w:rPr>
      <w:rFonts w:eastAsia="Times New Roman"/>
      <w:lang w:eastAsia="ja-JP"/>
    </w:r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A339E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B491C"/>
    <w:pPr>
      <w:tabs>
        <w:tab w:val="center" w:pos="4680"/>
        <w:tab w:val="right" w:pos="9360"/>
      </w:tabs>
    </w:pPr>
  </w:style>
  <w:style w:type="character" w:customStyle="1" w:styleId="HeaderChar">
    <w:name w:val="Header Char"/>
    <w:basedOn w:val="DefaultParagraphFont"/>
    <w:link w:val="Header"/>
    <w:uiPriority w:val="99"/>
    <w:rsid w:val="00FB491C"/>
    <w:rPr>
      <w:sz w:val="24"/>
      <w:szCs w:val="24"/>
    </w:rPr>
  </w:style>
  <w:style w:type="paragraph" w:styleId="Footer">
    <w:name w:val="footer"/>
    <w:basedOn w:val="Normal"/>
    <w:link w:val="FooterChar"/>
    <w:uiPriority w:val="99"/>
    <w:unhideWhenUsed/>
    <w:rsid w:val="00FB491C"/>
    <w:pPr>
      <w:tabs>
        <w:tab w:val="center" w:pos="4680"/>
        <w:tab w:val="right" w:pos="9360"/>
      </w:tabs>
    </w:pPr>
  </w:style>
  <w:style w:type="character" w:customStyle="1" w:styleId="FooterChar">
    <w:name w:val="Footer Char"/>
    <w:basedOn w:val="DefaultParagraphFont"/>
    <w:link w:val="Footer"/>
    <w:uiPriority w:val="99"/>
    <w:rsid w:val="00FB491C"/>
    <w:rPr>
      <w:sz w:val="24"/>
      <w:szCs w:val="24"/>
    </w:rPr>
  </w:style>
  <w:style w:type="paragraph" w:styleId="BalloonText">
    <w:name w:val="Balloon Text"/>
    <w:basedOn w:val="Normal"/>
    <w:link w:val="BalloonTextChar"/>
    <w:uiPriority w:val="99"/>
    <w:semiHidden/>
    <w:unhideWhenUsed/>
    <w:rsid w:val="00B35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16C"/>
    <w:rPr>
      <w:rFonts w:ascii="Segoe UI" w:hAnsi="Segoe UI" w:cs="Segoe UI"/>
      <w:sz w:val="18"/>
      <w:szCs w:val="18"/>
    </w:rPr>
  </w:style>
  <w:style w:type="character" w:styleId="Hyperlink">
    <w:name w:val="Hyperlink"/>
    <w:basedOn w:val="DefaultParagraphFont"/>
    <w:uiPriority w:val="99"/>
    <w:unhideWhenUsed/>
    <w:rsid w:val="0057781E"/>
    <w:rPr>
      <w:color w:val="0563C1" w:themeColor="hyperlink"/>
      <w:u w:val="single"/>
    </w:rPr>
  </w:style>
  <w:style w:type="character" w:customStyle="1" w:styleId="ListParagraphChar">
    <w:name w:val="List Paragraph Char"/>
    <w:basedOn w:val="DefaultParagraphFont"/>
    <w:link w:val="ListParagraph"/>
    <w:uiPriority w:val="34"/>
    <w:locked/>
    <w:rsid w:val="00DE2CF9"/>
    <w:rPr>
      <w:sz w:val="24"/>
      <w:szCs w:val="24"/>
    </w:rPr>
  </w:style>
  <w:style w:type="paragraph" w:styleId="ListParagraph">
    <w:name w:val="List Paragraph"/>
    <w:basedOn w:val="Normal"/>
    <w:link w:val="ListParagraphChar"/>
    <w:uiPriority w:val="34"/>
    <w:qFormat/>
    <w:rsid w:val="00DE2CF9"/>
    <w:pPr>
      <w:ind w:left="720"/>
      <w:contextualSpacing/>
    </w:pPr>
  </w:style>
  <w:style w:type="paragraph" w:customStyle="1" w:styleId="Default">
    <w:name w:val="Default"/>
    <w:rsid w:val="00875F6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705A3"/>
    <w:rPr>
      <w:sz w:val="16"/>
      <w:szCs w:val="16"/>
    </w:rPr>
  </w:style>
  <w:style w:type="paragraph" w:styleId="CommentText">
    <w:name w:val="annotation text"/>
    <w:basedOn w:val="Normal"/>
    <w:link w:val="CommentTextChar"/>
    <w:uiPriority w:val="99"/>
    <w:semiHidden/>
    <w:unhideWhenUsed/>
    <w:rsid w:val="006705A3"/>
    <w:rPr>
      <w:sz w:val="20"/>
      <w:szCs w:val="20"/>
    </w:rPr>
  </w:style>
  <w:style w:type="character" w:customStyle="1" w:styleId="CommentTextChar">
    <w:name w:val="Comment Text Char"/>
    <w:basedOn w:val="DefaultParagraphFont"/>
    <w:link w:val="CommentText"/>
    <w:uiPriority w:val="99"/>
    <w:semiHidden/>
    <w:rsid w:val="006705A3"/>
    <w:rPr>
      <w:sz w:val="20"/>
      <w:szCs w:val="20"/>
    </w:rPr>
  </w:style>
  <w:style w:type="paragraph" w:styleId="CommentSubject">
    <w:name w:val="annotation subject"/>
    <w:basedOn w:val="CommentText"/>
    <w:next w:val="CommentText"/>
    <w:link w:val="CommentSubjectChar"/>
    <w:uiPriority w:val="99"/>
    <w:semiHidden/>
    <w:unhideWhenUsed/>
    <w:rsid w:val="006705A3"/>
    <w:rPr>
      <w:b/>
      <w:bCs/>
    </w:rPr>
  </w:style>
  <w:style w:type="character" w:customStyle="1" w:styleId="CommentSubjectChar">
    <w:name w:val="Comment Subject Char"/>
    <w:basedOn w:val="CommentTextChar"/>
    <w:link w:val="CommentSubject"/>
    <w:uiPriority w:val="99"/>
    <w:semiHidden/>
    <w:rsid w:val="00670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00D72D36C842E0BAA92F2E239CE69D"/>
        <w:category>
          <w:name w:val="General"/>
          <w:gallery w:val="placeholder"/>
        </w:category>
        <w:types>
          <w:type w:val="bbPlcHdr"/>
        </w:types>
        <w:behaviors>
          <w:behavior w:val="content"/>
        </w:behaviors>
        <w:guid w:val="{9AC16622-944E-4EC9-81E5-18C792FB715E}"/>
      </w:docPartPr>
      <w:docPartBody>
        <w:p w:rsidR="008E7492" w:rsidRDefault="008E7492" w:rsidP="008E7492">
          <w:pPr>
            <w:pStyle w:val="7700D72D36C842E0BAA92F2E239CE69D"/>
          </w:pPr>
          <w:r>
            <w:t>Date</w:t>
          </w:r>
        </w:p>
      </w:docPartBody>
    </w:docPart>
    <w:docPart>
      <w:docPartPr>
        <w:name w:val="E8F522868DD548C189A62B1882E1D492"/>
        <w:category>
          <w:name w:val="General"/>
          <w:gallery w:val="placeholder"/>
        </w:category>
        <w:types>
          <w:type w:val="bbPlcHdr"/>
        </w:types>
        <w:behaviors>
          <w:behavior w:val="content"/>
        </w:behaviors>
        <w:guid w:val="{30D5F220-D2CB-4AB5-A1A0-01E2634C7A80}"/>
      </w:docPartPr>
      <w:docPartBody>
        <w:p w:rsidR="008E7492" w:rsidRDefault="008E7492" w:rsidP="008E7492">
          <w:pPr>
            <w:pStyle w:val="E8F522868DD548C189A62B1882E1D492"/>
          </w:pPr>
          <w:r w:rsidRPr="009243F5">
            <w:t xml:space="preserve">Enter </w:t>
          </w:r>
          <w:r>
            <w:t>d</w:t>
          </w:r>
          <w:r w:rsidRPr="009243F5">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92"/>
    <w:rsid w:val="00187D19"/>
    <w:rsid w:val="0025689F"/>
    <w:rsid w:val="002A78A9"/>
    <w:rsid w:val="004652EE"/>
    <w:rsid w:val="00476DF4"/>
    <w:rsid w:val="0053664B"/>
    <w:rsid w:val="005540AF"/>
    <w:rsid w:val="005E3321"/>
    <w:rsid w:val="0060756D"/>
    <w:rsid w:val="00613EB9"/>
    <w:rsid w:val="0070058D"/>
    <w:rsid w:val="007666E4"/>
    <w:rsid w:val="00895942"/>
    <w:rsid w:val="008C62E1"/>
    <w:rsid w:val="008E7492"/>
    <w:rsid w:val="00901FFA"/>
    <w:rsid w:val="009366FB"/>
    <w:rsid w:val="00B1788E"/>
    <w:rsid w:val="00B33D13"/>
    <w:rsid w:val="00C20083"/>
    <w:rsid w:val="00C8431C"/>
    <w:rsid w:val="00C87675"/>
    <w:rsid w:val="00CB47BE"/>
    <w:rsid w:val="00CD3EBF"/>
    <w:rsid w:val="00CE246F"/>
    <w:rsid w:val="00DF5360"/>
    <w:rsid w:val="00E3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00D72D36C842E0BAA92F2E239CE69D">
    <w:name w:val="7700D72D36C842E0BAA92F2E239CE69D"/>
    <w:rsid w:val="008E7492"/>
  </w:style>
  <w:style w:type="paragraph" w:customStyle="1" w:styleId="E8F522868DD548C189A62B1882E1D492">
    <w:name w:val="E8F522868DD548C189A62B1882E1D492"/>
    <w:rsid w:val="008E7492"/>
  </w:style>
  <w:style w:type="paragraph" w:customStyle="1" w:styleId="F4EE9663A8FC488FA15D8EB70C346BFF">
    <w:name w:val="F4EE9663A8FC488FA15D8EB70C346BFF"/>
    <w:rsid w:val="00CD3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9DAF0407A351428470F65AE867762C" ma:contentTypeVersion="15" ma:contentTypeDescription="Create a new document." ma:contentTypeScope="" ma:versionID="4540b51f262b1766bbc4a271b3b6868e">
  <xsd:schema xmlns:xsd="http://www.w3.org/2001/XMLSchema" xmlns:xs="http://www.w3.org/2001/XMLSchema" xmlns:p="http://schemas.microsoft.com/office/2006/metadata/properties" xmlns:ns1="http://schemas.microsoft.com/sharepoint/v3" xmlns:ns3="2eb25448-20fa-4ef5-83b3-759cb732aca2" xmlns:ns4="dffadf15-067a-4e50-a3a9-77b93cbce0b8" targetNamespace="http://schemas.microsoft.com/office/2006/metadata/properties" ma:root="true" ma:fieldsID="490102352a6e95b712ebe769f2eb30f0" ns1:_="" ns3:_="" ns4:_="">
    <xsd:import namespace="http://schemas.microsoft.com/sharepoint/v3"/>
    <xsd:import namespace="2eb25448-20fa-4ef5-83b3-759cb732aca2"/>
    <xsd:import namespace="dffadf15-067a-4e50-a3a9-77b93cbce0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25448-20fa-4ef5-83b3-759cb732ac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adf15-067a-4e50-a3a9-77b93cbce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E2F5F-210D-42C9-85BB-B5CE444B873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72B449-EA98-42F5-96C1-141941ECF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b25448-20fa-4ef5-83b3-759cb732aca2"/>
    <ds:schemaRef ds:uri="dffadf15-067a-4e50-a3a9-77b93cbce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4D886-4DBE-4BC9-8F67-282A6C720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5947</Words>
  <Characters>33903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39771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Nicole</dc:creator>
  <cp:keywords/>
  <dc:description/>
  <cp:lastModifiedBy>Fox, Melanie</cp:lastModifiedBy>
  <cp:revision>3</cp:revision>
  <cp:lastPrinted>2020-01-15T14:52:00Z</cp:lastPrinted>
  <dcterms:created xsi:type="dcterms:W3CDTF">2020-03-31T17:27:00Z</dcterms:created>
  <dcterms:modified xsi:type="dcterms:W3CDTF">2020-03-31T17:38:00Z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0x010100F59DAF0407A351428470F65AE867762C</vt:lpwstr>
  </property>
</Properties>
</file>